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4AD98" w14:textId="77777777" w:rsidR="00394DE6" w:rsidRPr="00394DE6" w:rsidRDefault="005213E6" w:rsidP="005C31B0">
      <w:pPr>
        <w:pStyle w:val="Title"/>
        <w:spacing w:after="0" w:line="240" w:lineRule="auto"/>
        <w:jc w:val="right"/>
        <w:rPr>
          <w:sz w:val="4"/>
          <w:szCs w:val="22"/>
        </w:rPr>
      </w:pPr>
      <w:bookmarkStart w:id="0" w:name="_GoBack"/>
      <w:bookmarkEnd w:id="0"/>
      <w:r w:rsidRPr="00824B8A">
        <w:rPr>
          <w:noProof/>
          <w:lang w:eastAsia="en-AU"/>
        </w:rPr>
        <w:drawing>
          <wp:anchor distT="0" distB="0" distL="114300" distR="114300" simplePos="0" relativeHeight="251653120" behindDoc="0" locked="0" layoutInCell="1" allowOverlap="0" wp14:anchorId="3D1811A7" wp14:editId="06C1336D">
            <wp:simplePos x="0" y="0"/>
            <wp:positionH relativeFrom="column">
              <wp:posOffset>4331970</wp:posOffset>
            </wp:positionH>
            <wp:positionV relativeFrom="paragraph">
              <wp:posOffset>0</wp:posOffset>
            </wp:positionV>
            <wp:extent cx="2077085" cy="924560"/>
            <wp:effectExtent l="0" t="0" r="0" b="0"/>
            <wp:wrapSquare wrapText="bothSides"/>
            <wp:docPr id="2" name="Picture 2" descr="AHC_logo_V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C_logo_V1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7085"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DE6">
        <w:rPr>
          <w:noProof/>
          <w:sz w:val="38"/>
          <w:szCs w:val="22"/>
          <w:lang w:eastAsia="en-AU"/>
        </w:rPr>
        <w:drawing>
          <wp:anchor distT="0" distB="0" distL="114300" distR="114300" simplePos="0" relativeHeight="251651072" behindDoc="1" locked="0" layoutInCell="1" allowOverlap="1" wp14:anchorId="00A69C26" wp14:editId="3CDE8AFB">
            <wp:simplePos x="0" y="0"/>
            <wp:positionH relativeFrom="page">
              <wp:align>right</wp:align>
            </wp:positionH>
            <wp:positionV relativeFrom="paragraph">
              <wp:posOffset>-301276</wp:posOffset>
            </wp:positionV>
            <wp:extent cx="6475730" cy="2412365"/>
            <wp:effectExtent l="0" t="0" r="127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3">
                      <a:extLst>
                        <a:ext uri="{28A0092B-C50C-407E-A947-70E740481C1C}">
                          <a14:useLocalDpi xmlns:a14="http://schemas.microsoft.com/office/drawing/2010/main" val="0"/>
                        </a:ext>
                      </a:extLst>
                    </a:blip>
                    <a:stretch>
                      <a:fillRect/>
                    </a:stretch>
                  </pic:blipFill>
                  <pic:spPr>
                    <a:xfrm flipH="1">
                      <a:off x="0" y="0"/>
                      <a:ext cx="6475730" cy="2412365"/>
                    </a:xfrm>
                    <a:prstGeom prst="rect">
                      <a:avLst/>
                    </a:prstGeom>
                  </pic:spPr>
                </pic:pic>
              </a:graphicData>
            </a:graphic>
          </wp:anchor>
        </w:drawing>
      </w:r>
    </w:p>
    <w:p w14:paraId="2F244D2D" w14:textId="77777777" w:rsidR="002D0F16" w:rsidRPr="005213E6" w:rsidRDefault="00394DE6" w:rsidP="00394DE6">
      <w:pPr>
        <w:pStyle w:val="Title"/>
        <w:spacing w:after="0" w:line="240" w:lineRule="auto"/>
        <w:jc w:val="left"/>
        <w:rPr>
          <w:szCs w:val="22"/>
        </w:rPr>
      </w:pPr>
      <w:r w:rsidRPr="005213E6">
        <w:rPr>
          <w:sz w:val="56"/>
          <w:szCs w:val="22"/>
        </w:rPr>
        <w:t>Inclusive</w:t>
      </w:r>
      <w:r w:rsidRPr="005213E6">
        <w:rPr>
          <w:sz w:val="56"/>
          <w:szCs w:val="22"/>
        </w:rPr>
        <w:br/>
        <w:t>Clubs</w:t>
      </w:r>
      <w:r w:rsidR="005213E6" w:rsidRPr="005213E6">
        <w:rPr>
          <w:sz w:val="56"/>
          <w:szCs w:val="22"/>
        </w:rPr>
        <w:t xml:space="preserve"> </w:t>
      </w:r>
      <w:r w:rsidRPr="005213E6">
        <w:rPr>
          <w:sz w:val="56"/>
          <w:szCs w:val="22"/>
        </w:rPr>
        <w:t>Project</w:t>
      </w:r>
    </w:p>
    <w:p w14:paraId="1EB19097" w14:textId="77777777" w:rsidR="005C31B0" w:rsidRPr="005213E6" w:rsidRDefault="005213E6" w:rsidP="005213E6">
      <w:pPr>
        <w:spacing w:before="0"/>
        <w:rPr>
          <w:sz w:val="34"/>
          <w:szCs w:val="22"/>
        </w:rPr>
      </w:pPr>
      <w:r w:rsidRPr="005213E6">
        <w:rPr>
          <w:sz w:val="34"/>
          <w:szCs w:val="22"/>
        </w:rPr>
        <w:t>Expression of Interest</w:t>
      </w:r>
    </w:p>
    <w:p w14:paraId="1D04B125" w14:textId="77777777" w:rsidR="005C31B0" w:rsidRDefault="005C31B0" w:rsidP="0038436C">
      <w:pPr>
        <w:pStyle w:val="Heading1"/>
        <w:jc w:val="both"/>
        <w:rPr>
          <w:rFonts w:ascii="Verdana" w:eastAsia="Times New Roman" w:hAnsi="Verdana"/>
          <w:sz w:val="22"/>
          <w:szCs w:val="22"/>
        </w:rPr>
      </w:pPr>
    </w:p>
    <w:p w14:paraId="580CAC6F" w14:textId="5BC644D1" w:rsidR="00FA45CB" w:rsidRPr="003F3C3E" w:rsidRDefault="0038436C" w:rsidP="0038436C">
      <w:pPr>
        <w:spacing w:after="0"/>
        <w:jc w:val="both"/>
        <w:rPr>
          <w:rFonts w:asciiTheme="majorHAnsi" w:eastAsia="Times New Roman" w:hAnsiTheme="majorHAnsi"/>
          <w:b/>
          <w:sz w:val="22"/>
          <w:szCs w:val="22"/>
        </w:rPr>
      </w:pPr>
      <w:r w:rsidRPr="003F3C3E">
        <w:rPr>
          <w:b/>
          <w:sz w:val="22"/>
          <w:szCs w:val="22"/>
        </w:rPr>
        <w:t>Help your club attract and support a more diverse membership that encourages</w:t>
      </w:r>
      <w:r w:rsidR="0075313F">
        <w:rPr>
          <w:b/>
          <w:sz w:val="22"/>
          <w:szCs w:val="22"/>
        </w:rPr>
        <w:t xml:space="preserve"> participation and leadership from</w:t>
      </w:r>
      <w:r w:rsidRPr="003F3C3E">
        <w:rPr>
          <w:b/>
          <w:sz w:val="22"/>
          <w:szCs w:val="22"/>
        </w:rPr>
        <w:t xml:space="preserve"> people, no matter their age, gender, sexuality, race, faith or ability to participate in sport.</w:t>
      </w:r>
    </w:p>
    <w:p w14:paraId="79400FEA" w14:textId="77777777" w:rsidR="001920B6" w:rsidRDefault="001920B6" w:rsidP="003F3C3E">
      <w:pPr>
        <w:spacing w:after="0"/>
        <w:jc w:val="both"/>
        <w:rPr>
          <w:b/>
          <w:sz w:val="28"/>
          <w:szCs w:val="22"/>
        </w:rPr>
      </w:pPr>
    </w:p>
    <w:p w14:paraId="29AF6BEF" w14:textId="77777777" w:rsidR="003F3C3E" w:rsidRPr="001920B6" w:rsidRDefault="003F3C3E" w:rsidP="003F3C3E">
      <w:pPr>
        <w:spacing w:after="0"/>
        <w:jc w:val="both"/>
        <w:rPr>
          <w:b/>
          <w:sz w:val="28"/>
          <w:szCs w:val="22"/>
        </w:rPr>
      </w:pPr>
      <w:r w:rsidRPr="001920B6">
        <w:rPr>
          <w:b/>
          <w:sz w:val="28"/>
          <w:szCs w:val="22"/>
        </w:rPr>
        <w:t>The Project</w:t>
      </w:r>
    </w:p>
    <w:p w14:paraId="49CC8744" w14:textId="4C983537" w:rsidR="0038436C" w:rsidRPr="003F3C3E" w:rsidRDefault="0038436C" w:rsidP="001920B6">
      <w:pPr>
        <w:spacing w:before="0"/>
        <w:jc w:val="both"/>
        <w:rPr>
          <w:sz w:val="22"/>
          <w:szCs w:val="22"/>
        </w:rPr>
      </w:pPr>
      <w:r w:rsidRPr="003F3C3E">
        <w:rPr>
          <w:sz w:val="22"/>
          <w:szCs w:val="22"/>
        </w:rPr>
        <w:t xml:space="preserve">Access Health and Community is seeking Expressions of Interest (EOI) from Sport and Recreation Clubs in the cities of Boroondara and Manningham to attend six </w:t>
      </w:r>
      <w:r w:rsidR="00E748AF">
        <w:rPr>
          <w:sz w:val="22"/>
          <w:szCs w:val="22"/>
        </w:rPr>
        <w:t xml:space="preserve">free </w:t>
      </w:r>
      <w:r w:rsidRPr="003F3C3E">
        <w:rPr>
          <w:sz w:val="22"/>
          <w:szCs w:val="22"/>
        </w:rPr>
        <w:t>two hour workshops. The aim of these workshops is to build the knowledge of club officials on how to make their club more inclusive by creating safe, equal and respectful environments for all members, particularly women and girls.</w:t>
      </w:r>
    </w:p>
    <w:p w14:paraId="466E1491" w14:textId="063E6AF5" w:rsidR="003F3C3E" w:rsidRPr="003F3C3E" w:rsidRDefault="003F3C3E" w:rsidP="0038436C">
      <w:pPr>
        <w:jc w:val="both"/>
        <w:rPr>
          <w:sz w:val="22"/>
          <w:szCs w:val="22"/>
        </w:rPr>
      </w:pPr>
      <w:r w:rsidRPr="003F3C3E">
        <w:rPr>
          <w:sz w:val="22"/>
          <w:szCs w:val="22"/>
        </w:rPr>
        <w:t>We are working in partnership with the City</w:t>
      </w:r>
      <w:r w:rsidR="009174D3">
        <w:rPr>
          <w:sz w:val="22"/>
          <w:szCs w:val="22"/>
        </w:rPr>
        <w:t xml:space="preserve"> of Boroondara, Manningham </w:t>
      </w:r>
      <w:r w:rsidRPr="003F3C3E">
        <w:rPr>
          <w:sz w:val="22"/>
          <w:szCs w:val="22"/>
        </w:rPr>
        <w:t>Council and Women’s Health East to provide these workshops. The workshops will be facilitate</w:t>
      </w:r>
      <w:r w:rsidR="00E748AF">
        <w:rPr>
          <w:sz w:val="22"/>
          <w:szCs w:val="22"/>
        </w:rPr>
        <w:t>d</w:t>
      </w:r>
      <w:r w:rsidRPr="003F3C3E">
        <w:rPr>
          <w:sz w:val="22"/>
          <w:szCs w:val="22"/>
        </w:rPr>
        <w:t xml:space="preserve"> by Leisure Networks. Leisure Networks are industry leaders in club development. They work with all types of community sporting clubs, leagues, associations and state sporting bodies, supporting them with tailored programs and resources.</w:t>
      </w:r>
    </w:p>
    <w:p w14:paraId="0817E8DA" w14:textId="46CBFA22" w:rsidR="0038436C" w:rsidRPr="003F3C3E" w:rsidRDefault="0038436C" w:rsidP="0038436C">
      <w:pPr>
        <w:jc w:val="both"/>
        <w:rPr>
          <w:sz w:val="22"/>
          <w:szCs w:val="22"/>
        </w:rPr>
      </w:pPr>
      <w:r w:rsidRPr="003F3C3E">
        <w:rPr>
          <w:sz w:val="22"/>
          <w:szCs w:val="22"/>
        </w:rPr>
        <w:t>Participants will be taught practical actions that can be undertaken to promote inclusion, and highlight the benefits for clubs in creating more welcoming environments. In turn, this will help to increase female participation and retention rates for their club at all levels</w:t>
      </w:r>
      <w:r w:rsidR="00E748AF">
        <w:rPr>
          <w:sz w:val="22"/>
          <w:szCs w:val="22"/>
        </w:rPr>
        <w:t>. The workshop topics</w:t>
      </w:r>
      <w:r w:rsidRPr="003F3C3E">
        <w:rPr>
          <w:sz w:val="22"/>
          <w:szCs w:val="22"/>
        </w:rPr>
        <w:t xml:space="preserve"> includ</w:t>
      </w:r>
      <w:r w:rsidR="00E748AF">
        <w:rPr>
          <w:sz w:val="22"/>
          <w:szCs w:val="22"/>
        </w:rPr>
        <w:t>e</w:t>
      </w:r>
      <w:r w:rsidRPr="003F3C3E">
        <w:rPr>
          <w:sz w:val="22"/>
          <w:szCs w:val="22"/>
        </w:rPr>
        <w:t>; governance, policy development, inclusive board structures and leadership, club culture, recruitment, advertising and equity planning.</w:t>
      </w:r>
    </w:p>
    <w:p w14:paraId="51D92CAE" w14:textId="469767A2" w:rsidR="001920B6" w:rsidRPr="001920B6" w:rsidRDefault="001920B6" w:rsidP="0075313F">
      <w:pPr>
        <w:spacing w:before="360" w:after="360"/>
        <w:jc w:val="center"/>
        <w:rPr>
          <w:b/>
        </w:rPr>
      </w:pPr>
      <w:r>
        <w:rPr>
          <w:b/>
        </w:rPr>
        <w:t>Expres</w:t>
      </w:r>
      <w:r w:rsidR="0075313F">
        <w:rPr>
          <w:b/>
        </w:rPr>
        <w:t>sions of Interest close Sunday 1</w:t>
      </w:r>
      <w:r w:rsidR="00B1095C">
        <w:rPr>
          <w:b/>
        </w:rPr>
        <w:t>7</w:t>
      </w:r>
      <w:r>
        <w:rPr>
          <w:b/>
        </w:rPr>
        <w:t xml:space="preserve"> November at midnight.</w:t>
      </w:r>
    </w:p>
    <w:p w14:paraId="2B6094E8" w14:textId="4398D4AC" w:rsidR="0038436C" w:rsidRPr="001920B6" w:rsidRDefault="001F599E" w:rsidP="001920B6">
      <w:pPr>
        <w:pStyle w:val="Heading1"/>
        <w:tabs>
          <w:tab w:val="left" w:pos="709"/>
        </w:tabs>
        <w:spacing w:after="0"/>
        <w:rPr>
          <w:rFonts w:asciiTheme="majorHAnsi" w:hAnsiTheme="majorHAnsi"/>
          <w:b/>
          <w:szCs w:val="22"/>
        </w:rPr>
      </w:pPr>
      <w:r>
        <w:rPr>
          <w:rFonts w:asciiTheme="majorHAnsi" w:hAnsiTheme="majorHAnsi"/>
          <w:b/>
          <w:noProof/>
          <w:szCs w:val="22"/>
          <w:lang w:eastAsia="en-AU"/>
        </w:rPr>
        <mc:AlternateContent>
          <mc:Choice Requires="wpg">
            <w:drawing>
              <wp:anchor distT="0" distB="0" distL="114300" distR="114300" simplePos="0" relativeHeight="251668480" behindDoc="0" locked="0" layoutInCell="1" allowOverlap="1" wp14:anchorId="592395B6" wp14:editId="4086835E">
                <wp:simplePos x="0" y="0"/>
                <wp:positionH relativeFrom="column">
                  <wp:posOffset>3701415</wp:posOffset>
                </wp:positionH>
                <wp:positionV relativeFrom="paragraph">
                  <wp:posOffset>13718</wp:posOffset>
                </wp:positionV>
                <wp:extent cx="2973920" cy="3536965"/>
                <wp:effectExtent l="0" t="0" r="0" b="6350"/>
                <wp:wrapNone/>
                <wp:docPr id="3" name="Group 3"/>
                <wp:cNvGraphicFramePr/>
                <a:graphic xmlns:a="http://schemas.openxmlformats.org/drawingml/2006/main">
                  <a:graphicData uri="http://schemas.microsoft.com/office/word/2010/wordprocessingGroup">
                    <wpg:wgp>
                      <wpg:cNvGrpSpPr/>
                      <wpg:grpSpPr>
                        <a:xfrm>
                          <a:off x="0" y="0"/>
                          <a:ext cx="2973920" cy="3536965"/>
                          <a:chOff x="0" y="0"/>
                          <a:chExt cx="2973920" cy="3536965"/>
                        </a:xfrm>
                      </wpg:grpSpPr>
                      <wpg:grpSp>
                        <wpg:cNvPr id="11" name="Group 11"/>
                        <wpg:cNvGrpSpPr/>
                        <wpg:grpSpPr>
                          <a:xfrm>
                            <a:off x="0" y="287079"/>
                            <a:ext cx="401320" cy="3249886"/>
                            <a:chOff x="0" y="0"/>
                            <a:chExt cx="401320" cy="3249886"/>
                          </a:xfrm>
                        </wpg:grpSpPr>
                        <wps:wsp>
                          <wps:cNvPr id="9" name="Pentagon 9"/>
                          <wps:cNvSpPr/>
                          <wps:spPr>
                            <a:xfrm rot="5400000">
                              <a:off x="-1368957" y="1511154"/>
                              <a:ext cx="3213100" cy="190792"/>
                            </a:xfrm>
                            <a:prstGeom prst="homePlate">
                              <a:avLst/>
                            </a:prstGeom>
                            <a:solidFill>
                              <a:srgbClr val="F5DA56">
                                <a:alpha val="61961"/>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E1E3F5" w14:textId="77777777" w:rsidR="001920B6" w:rsidRDefault="001920B6" w:rsidP="001920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142196"/>
                              <a:ext cx="401320" cy="3107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48F85" w14:textId="77777777" w:rsidR="001920B6" w:rsidRDefault="001920B6">
                                <w:pPr>
                                  <w:rPr>
                                    <w:color w:val="F0536E" w:themeColor="accent2"/>
                                    <w:sz w:val="52"/>
                                  </w:rPr>
                                </w:pPr>
                                <w:r w:rsidRPr="001920B6">
                                  <w:rPr>
                                    <w:color w:val="F0536E" w:themeColor="accent2"/>
                                    <w:sz w:val="52"/>
                                  </w:rPr>
                                  <w:sym w:font="Wingdings" w:char="F08C"/>
                                </w:r>
                              </w:p>
                              <w:p w14:paraId="6E32A7BF" w14:textId="77777777" w:rsidR="001920B6" w:rsidRPr="001920B6" w:rsidRDefault="001920B6">
                                <w:pPr>
                                  <w:rPr>
                                    <w:color w:val="F0536E" w:themeColor="accent2"/>
                                    <w:sz w:val="8"/>
                                  </w:rPr>
                                </w:pPr>
                              </w:p>
                              <w:p w14:paraId="285A40B3" w14:textId="77777777" w:rsidR="001920B6" w:rsidRDefault="001920B6">
                                <w:pPr>
                                  <w:rPr>
                                    <w:color w:val="F0536E" w:themeColor="accent2"/>
                                    <w:sz w:val="52"/>
                                  </w:rPr>
                                </w:pPr>
                                <w:r w:rsidRPr="001920B6">
                                  <w:rPr>
                                    <w:color w:val="F0536E" w:themeColor="accent2"/>
                                    <w:sz w:val="52"/>
                                  </w:rPr>
                                  <w:sym w:font="Wingdings" w:char="F08D"/>
                                </w:r>
                              </w:p>
                              <w:p w14:paraId="2970E5AD" w14:textId="77777777" w:rsidR="001920B6" w:rsidRPr="001920B6" w:rsidRDefault="001920B6" w:rsidP="001920B6">
                                <w:pPr>
                                  <w:rPr>
                                    <w:color w:val="F0536E" w:themeColor="accent2"/>
                                    <w:sz w:val="6"/>
                                  </w:rPr>
                                </w:pPr>
                              </w:p>
                              <w:p w14:paraId="6B27DEBC" w14:textId="77777777" w:rsidR="001920B6" w:rsidRDefault="001920B6">
                                <w:pPr>
                                  <w:rPr>
                                    <w:color w:val="F0536E" w:themeColor="accent2"/>
                                    <w:sz w:val="52"/>
                                  </w:rPr>
                                </w:pPr>
                                <w:r w:rsidRPr="001920B6">
                                  <w:rPr>
                                    <w:color w:val="F0536E" w:themeColor="accent2"/>
                                    <w:sz w:val="52"/>
                                  </w:rPr>
                                  <w:sym w:font="Wingdings" w:char="F08E"/>
                                </w:r>
                              </w:p>
                              <w:p w14:paraId="7398B7AC" w14:textId="77777777" w:rsidR="001920B6" w:rsidRPr="001920B6" w:rsidRDefault="001920B6" w:rsidP="001920B6">
                                <w:pPr>
                                  <w:rPr>
                                    <w:color w:val="F0536E" w:themeColor="accent2"/>
                                    <w:sz w:val="6"/>
                                  </w:rPr>
                                </w:pPr>
                              </w:p>
                              <w:p w14:paraId="44CB388C" w14:textId="77777777" w:rsidR="001920B6" w:rsidRDefault="001920B6">
                                <w:pPr>
                                  <w:rPr>
                                    <w:color w:val="F0536E" w:themeColor="accent2"/>
                                    <w:sz w:val="52"/>
                                  </w:rPr>
                                </w:pPr>
                                <w:r w:rsidRPr="001920B6">
                                  <w:rPr>
                                    <w:color w:val="F0536E" w:themeColor="accent2"/>
                                    <w:sz w:val="52"/>
                                  </w:rPr>
                                  <w:sym w:font="Wingdings" w:char="F08F"/>
                                </w:r>
                              </w:p>
                              <w:p w14:paraId="43451E76" w14:textId="77777777" w:rsidR="001920B6" w:rsidRPr="001920B6" w:rsidRDefault="001920B6" w:rsidP="001920B6">
                                <w:pPr>
                                  <w:rPr>
                                    <w:color w:val="F0536E" w:themeColor="accent2"/>
                                    <w:sz w:val="6"/>
                                  </w:rPr>
                                </w:pPr>
                              </w:p>
                              <w:p w14:paraId="4DAE7945" w14:textId="77777777" w:rsidR="001920B6" w:rsidRPr="001920B6" w:rsidRDefault="001920B6">
                                <w:pPr>
                                  <w:rPr>
                                    <w:sz w:val="46"/>
                                  </w:rPr>
                                </w:pPr>
                                <w:r w:rsidRPr="001920B6">
                                  <w:rPr>
                                    <w:color w:val="F0536E" w:themeColor="accent2"/>
                                    <w:sz w:val="52"/>
                                  </w:rPr>
                                  <w:sym w:font="Wingdings" w:char="F09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52" name="Text Box 452"/>
                        <wps:cNvSpPr txBox="1"/>
                        <wps:spPr>
                          <a:xfrm>
                            <a:off x="595423" y="457200"/>
                            <a:ext cx="2378497" cy="5496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F5F76" w14:textId="77777777" w:rsidR="001920B6" w:rsidRPr="00E748AF" w:rsidRDefault="001920B6" w:rsidP="001920B6">
                              <w:pPr>
                                <w:spacing w:before="0" w:after="0"/>
                                <w:rPr>
                                  <w:color w:val="F0536E" w:themeColor="accent2"/>
                                  <w:sz w:val="22"/>
                                </w:rPr>
                              </w:pPr>
                              <w:r w:rsidRPr="00E748AF">
                                <w:rPr>
                                  <w:color w:val="F0536E" w:themeColor="accent2"/>
                                  <w:sz w:val="22"/>
                                </w:rPr>
                                <w:t>Understand the needs of your club and its local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3" name="Text Box 453"/>
                        <wps:cNvSpPr txBox="1"/>
                        <wps:spPr>
                          <a:xfrm>
                            <a:off x="584790" y="1127051"/>
                            <a:ext cx="2378075" cy="549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586C91" w14:textId="77777777" w:rsidR="001920B6" w:rsidRPr="00E748AF" w:rsidRDefault="001920B6" w:rsidP="001920B6">
                              <w:pPr>
                                <w:spacing w:before="0" w:after="0"/>
                                <w:rPr>
                                  <w:color w:val="F0536E" w:themeColor="accent2"/>
                                  <w:sz w:val="22"/>
                                </w:rPr>
                              </w:pPr>
                              <w:r w:rsidRPr="00E748AF">
                                <w:rPr>
                                  <w:color w:val="F0536E" w:themeColor="accent2"/>
                                  <w:sz w:val="22"/>
                                </w:rPr>
                                <w:t>Suggest evidence-based ways to address needs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4" name="Text Box 454"/>
                        <wps:cNvSpPr txBox="1"/>
                        <wps:spPr>
                          <a:xfrm>
                            <a:off x="574158" y="1796902"/>
                            <a:ext cx="2378075" cy="549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FE2293" w14:textId="36B30EA1" w:rsidR="001920B6" w:rsidRPr="00E748AF" w:rsidRDefault="001920B6" w:rsidP="001920B6">
                              <w:pPr>
                                <w:spacing w:before="0" w:after="0"/>
                                <w:rPr>
                                  <w:color w:val="F0536E" w:themeColor="accent2"/>
                                  <w:sz w:val="22"/>
                                </w:rPr>
                              </w:pPr>
                              <w:r w:rsidRPr="00E748AF">
                                <w:rPr>
                                  <w:color w:val="F0536E" w:themeColor="accent2"/>
                                  <w:sz w:val="22"/>
                                </w:rPr>
                                <w:t>Work with you</w:t>
                              </w:r>
                              <w:r w:rsidR="0075313F" w:rsidRPr="00E748AF">
                                <w:rPr>
                                  <w:color w:val="F0536E" w:themeColor="accent2"/>
                                  <w:sz w:val="22"/>
                                </w:rPr>
                                <w:t xml:space="preserve"> to</w:t>
                              </w:r>
                              <w:r w:rsidRPr="00E748AF">
                                <w:rPr>
                                  <w:color w:val="F0536E" w:themeColor="accent2"/>
                                  <w:sz w:val="22"/>
                                </w:rPr>
                                <w:t xml:space="preserve"> develop a tailored inclusion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5" name="Text Box 455"/>
                        <wps:cNvSpPr txBox="1"/>
                        <wps:spPr>
                          <a:xfrm>
                            <a:off x="574158" y="2402958"/>
                            <a:ext cx="2378075" cy="5103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C2796" w14:textId="77777777" w:rsidR="001920B6" w:rsidRPr="00E748AF" w:rsidRDefault="001920B6" w:rsidP="001920B6">
                              <w:pPr>
                                <w:spacing w:before="0" w:after="0"/>
                                <w:rPr>
                                  <w:color w:val="F0536E" w:themeColor="accent2"/>
                                  <w:sz w:val="22"/>
                                </w:rPr>
                              </w:pPr>
                              <w:r w:rsidRPr="00E748AF">
                                <w:rPr>
                                  <w:color w:val="F0536E" w:themeColor="accent2"/>
                                  <w:sz w:val="22"/>
                                </w:rPr>
                                <w:t>Assist your club to implement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6" name="Text Box 456"/>
                        <wps:cNvSpPr txBox="1"/>
                        <wps:spPr>
                          <a:xfrm>
                            <a:off x="563525" y="3094074"/>
                            <a:ext cx="2378075" cy="265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26510" w14:textId="77777777" w:rsidR="001920B6" w:rsidRPr="00E748AF" w:rsidRDefault="001920B6" w:rsidP="001920B6">
                              <w:pPr>
                                <w:spacing w:before="0" w:after="0"/>
                                <w:rPr>
                                  <w:color w:val="F0536E" w:themeColor="accent2"/>
                                  <w:sz w:val="22"/>
                                </w:rPr>
                              </w:pPr>
                              <w:r w:rsidRPr="00E748AF">
                                <w:rPr>
                                  <w:color w:val="F0536E" w:themeColor="accent2"/>
                                  <w:sz w:val="22"/>
                                </w:rPr>
                                <w:t>Measure and celebrate successes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7" name="Text Box 457"/>
                        <wps:cNvSpPr txBox="1"/>
                        <wps:spPr>
                          <a:xfrm>
                            <a:off x="53162" y="0"/>
                            <a:ext cx="2721935" cy="3296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A06BE" w14:textId="77777777" w:rsidR="001920B6" w:rsidRPr="00E748AF" w:rsidRDefault="001920B6" w:rsidP="001920B6">
                              <w:pPr>
                                <w:spacing w:before="0" w:after="0"/>
                                <w:rPr>
                                  <w:rFonts w:ascii="Aileron Heavy" w:hAnsi="Aileron Heavy"/>
                                  <w:b/>
                                  <w:color w:val="F0536E" w:themeColor="accent2"/>
                                  <w:sz w:val="28"/>
                                </w:rPr>
                              </w:pPr>
                              <w:r w:rsidRPr="00E748AF">
                                <w:rPr>
                                  <w:rFonts w:ascii="Aileron Heavy" w:hAnsi="Aileron Heavy"/>
                                  <w:b/>
                                  <w:color w:val="F0536E" w:themeColor="accent2"/>
                                  <w:sz w:val="28"/>
                                </w:rPr>
                                <w:t>How we work with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2395B6" id="Group 3" o:spid="_x0000_s1026" style="position:absolute;margin-left:291.45pt;margin-top:1.1pt;width:234.15pt;height:278.5pt;z-index:251668480" coordsize="29739,35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">
                <v:group id="Group 11" o:spid="_x0000_s1027" style="position:absolute;top:2870;width:4013;height:32499" coordsize="4013,32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28" type="#_x0000_t15" style="position:absolute;left:-13691;top:15112;width:32131;height:190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tI8MA&#10;AADaAAAADwAAAGRycy9kb3ducmV2LnhtbESPQWsCMRSE7wX/Q3iCl6JZPbS6NcoiFMVCwV17f2xe&#10;N0s3L8sm1eivbwqFHoeZ+YZZb6PtxIUG3zpWMJ9lIIhrp1tuFJyr1+kShA/IGjvHpOBGHrab0cMa&#10;c+2ufKJLGRqRIOxzVGBC6HMpfW3Iop+5njh5n26wGJIcGqkHvCa47eQiy56kxZbTgsGedobqr/Lb&#10;Kti7WBR3MsdD1cfq/P5WP388eqUm41i8gAgUw3/4r33QClbweyXd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htI8MAAADaAAAADwAAAAAAAAAAAAAAAACYAgAAZHJzL2Rv&#10;d25yZXYueG1sUEsFBgAAAAAEAAQA9QAAAIgDAAAAAA==&#10;" adj="20959" fillcolor="#f5da56" stroked="f" strokeweight="1pt">
                    <v:fill opacity="40606f"/>
                    <v:textbox>
                      <w:txbxContent>
                        <w:p w14:paraId="0CE1E3F5" w14:textId="77777777" w:rsidR="001920B6" w:rsidRDefault="001920B6" w:rsidP="001920B6">
                          <w:pPr>
                            <w:jc w:val="center"/>
                          </w:pPr>
                        </w:p>
                      </w:txbxContent>
                    </v:textbox>
                  </v:shape>
                  <v:shapetype id="_x0000_t202" coordsize="21600,21600" o:spt="202" path="m,l,21600r21600,l21600,xe">
                    <v:stroke joinstyle="miter"/>
                    <v:path gradientshapeok="t" o:connecttype="rect"/>
                  </v:shapetype>
                  <v:shape id="Text Box 10" o:spid="_x0000_s1029" type="#_x0000_t202" style="position:absolute;top:1421;width:4013;height:3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11F48F85" w14:textId="77777777" w:rsidR="001920B6" w:rsidRDefault="001920B6">
                          <w:pPr>
                            <w:rPr>
                              <w:color w:val="F0536E" w:themeColor="accent2"/>
                              <w:sz w:val="52"/>
                            </w:rPr>
                          </w:pPr>
                          <w:r w:rsidRPr="001920B6">
                            <w:rPr>
                              <w:color w:val="F0536E" w:themeColor="accent2"/>
                              <w:sz w:val="52"/>
                            </w:rPr>
                            <w:sym w:font="Wingdings" w:char="F08C"/>
                          </w:r>
                        </w:p>
                        <w:p w14:paraId="6E32A7BF" w14:textId="77777777" w:rsidR="001920B6" w:rsidRPr="001920B6" w:rsidRDefault="001920B6">
                          <w:pPr>
                            <w:rPr>
                              <w:color w:val="F0536E" w:themeColor="accent2"/>
                              <w:sz w:val="8"/>
                            </w:rPr>
                          </w:pPr>
                        </w:p>
                        <w:p w14:paraId="285A40B3" w14:textId="77777777" w:rsidR="001920B6" w:rsidRDefault="001920B6">
                          <w:pPr>
                            <w:rPr>
                              <w:color w:val="F0536E" w:themeColor="accent2"/>
                              <w:sz w:val="52"/>
                            </w:rPr>
                          </w:pPr>
                          <w:r w:rsidRPr="001920B6">
                            <w:rPr>
                              <w:color w:val="F0536E" w:themeColor="accent2"/>
                              <w:sz w:val="52"/>
                            </w:rPr>
                            <w:sym w:font="Wingdings" w:char="F08D"/>
                          </w:r>
                        </w:p>
                        <w:p w14:paraId="2970E5AD" w14:textId="77777777" w:rsidR="001920B6" w:rsidRPr="001920B6" w:rsidRDefault="001920B6" w:rsidP="001920B6">
                          <w:pPr>
                            <w:rPr>
                              <w:color w:val="F0536E" w:themeColor="accent2"/>
                              <w:sz w:val="6"/>
                            </w:rPr>
                          </w:pPr>
                        </w:p>
                        <w:p w14:paraId="6B27DEBC" w14:textId="77777777" w:rsidR="001920B6" w:rsidRDefault="001920B6">
                          <w:pPr>
                            <w:rPr>
                              <w:color w:val="F0536E" w:themeColor="accent2"/>
                              <w:sz w:val="52"/>
                            </w:rPr>
                          </w:pPr>
                          <w:r w:rsidRPr="001920B6">
                            <w:rPr>
                              <w:color w:val="F0536E" w:themeColor="accent2"/>
                              <w:sz w:val="52"/>
                            </w:rPr>
                            <w:sym w:font="Wingdings" w:char="F08E"/>
                          </w:r>
                        </w:p>
                        <w:p w14:paraId="7398B7AC" w14:textId="77777777" w:rsidR="001920B6" w:rsidRPr="001920B6" w:rsidRDefault="001920B6" w:rsidP="001920B6">
                          <w:pPr>
                            <w:rPr>
                              <w:color w:val="F0536E" w:themeColor="accent2"/>
                              <w:sz w:val="6"/>
                            </w:rPr>
                          </w:pPr>
                        </w:p>
                        <w:p w14:paraId="44CB388C" w14:textId="77777777" w:rsidR="001920B6" w:rsidRDefault="001920B6">
                          <w:pPr>
                            <w:rPr>
                              <w:color w:val="F0536E" w:themeColor="accent2"/>
                              <w:sz w:val="52"/>
                            </w:rPr>
                          </w:pPr>
                          <w:r w:rsidRPr="001920B6">
                            <w:rPr>
                              <w:color w:val="F0536E" w:themeColor="accent2"/>
                              <w:sz w:val="52"/>
                            </w:rPr>
                            <w:sym w:font="Wingdings" w:char="F08F"/>
                          </w:r>
                        </w:p>
                        <w:p w14:paraId="43451E76" w14:textId="77777777" w:rsidR="001920B6" w:rsidRPr="001920B6" w:rsidRDefault="001920B6" w:rsidP="001920B6">
                          <w:pPr>
                            <w:rPr>
                              <w:color w:val="F0536E" w:themeColor="accent2"/>
                              <w:sz w:val="6"/>
                            </w:rPr>
                          </w:pPr>
                        </w:p>
                        <w:p w14:paraId="4DAE7945" w14:textId="77777777" w:rsidR="001920B6" w:rsidRPr="001920B6" w:rsidRDefault="001920B6">
                          <w:pPr>
                            <w:rPr>
                              <w:sz w:val="46"/>
                            </w:rPr>
                          </w:pPr>
                          <w:r w:rsidRPr="001920B6">
                            <w:rPr>
                              <w:color w:val="F0536E" w:themeColor="accent2"/>
                              <w:sz w:val="52"/>
                            </w:rPr>
                            <w:sym w:font="Wingdings" w:char="F090"/>
                          </w:r>
                        </w:p>
                      </w:txbxContent>
                    </v:textbox>
                  </v:shape>
                </v:group>
                <v:shape id="Text Box 452" o:spid="_x0000_s1030" type="#_x0000_t202" style="position:absolute;left:5954;top:4572;width:23785;height:5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9dscA&#10;AADcAAAADwAAAGRycy9kb3ducmV2LnhtbESPQWvCQBSE7wX/w/IK3uqmQYukriEEQkXsQevF2zP7&#10;TEKzb2N2G2N/fbdQ6HGYmW+YVTqaVgzUu8aygudZBIK4tLrhSsHxo3hagnAeWWNrmRTcyUG6njys&#10;MNH2xnsaDr4SAcIuQQW1910ipStrMuhmtiMO3sX2Bn2QfSV1j7cAN62Mo+hFGmw4LNTYUV5T+Xn4&#10;Mgq2efGO+3Nslt9t/ra7ZN31eFooNX0cs1cQnkb/H/5rb7SC+SK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XvXbHAAAA3AAAAA8AAAAAAAAAAAAAAAAAmAIAAGRy&#10;cy9kb3ducmV2LnhtbFBLBQYAAAAABAAEAPUAAACMAwAAAAA=&#10;" filled="f" stroked="f" strokeweight=".5pt">
                  <v:textbox>
                    <w:txbxContent>
                      <w:p w14:paraId="2B7F5F76" w14:textId="77777777" w:rsidR="001920B6" w:rsidRPr="00E748AF" w:rsidRDefault="001920B6" w:rsidP="001920B6">
                        <w:pPr>
                          <w:spacing w:before="0" w:after="0"/>
                          <w:rPr>
                            <w:color w:val="F0536E" w:themeColor="accent2"/>
                            <w:sz w:val="22"/>
                          </w:rPr>
                        </w:pPr>
                        <w:r w:rsidRPr="00E748AF">
                          <w:rPr>
                            <w:color w:val="F0536E" w:themeColor="accent2"/>
                            <w:sz w:val="22"/>
                          </w:rPr>
                          <w:t>Understand the needs of your club and its local community.</w:t>
                        </w:r>
                      </w:p>
                    </w:txbxContent>
                  </v:textbox>
                </v:shape>
                <v:shape id="Text Box 453" o:spid="_x0000_s1031" type="#_x0000_t202" style="position:absolute;left:5847;top:11270;width:23781;height:5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sY7ccA&#10;AADcAAAADwAAAGRycy9kb3ducmV2LnhtbESPQWvCQBSE7wX/w/KE3upGWyVEV5GAWEp70ObS2zP7&#10;TILZtzG7TdL++m5B8DjMzDfMajOYWnTUusqygukkAkGcW11xoSD73D3FIJxH1lhbJgU/5GCzHj2s&#10;MNG25wN1R1+IAGGXoILS+yaR0uUlGXQT2xAH72xbgz7ItpC6xT7ATS1nUbSQBisOCyU2lJaUX47f&#10;RsFbuvvAw2lm4t863b+ft801+5or9TgetksQngZ/D9/ar1rBy/w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bGO3HAAAA3AAAAA8AAAAAAAAAAAAAAAAAmAIAAGRy&#10;cy9kb3ducmV2LnhtbFBLBQYAAAAABAAEAPUAAACMAwAAAAA=&#10;" filled="f" stroked="f" strokeweight=".5pt">
                  <v:textbox>
                    <w:txbxContent>
                      <w:p w14:paraId="7A586C91" w14:textId="77777777" w:rsidR="001920B6" w:rsidRPr="00E748AF" w:rsidRDefault="001920B6" w:rsidP="001920B6">
                        <w:pPr>
                          <w:spacing w:before="0" w:after="0"/>
                          <w:rPr>
                            <w:color w:val="F0536E" w:themeColor="accent2"/>
                            <w:sz w:val="22"/>
                          </w:rPr>
                        </w:pPr>
                        <w:r w:rsidRPr="00E748AF">
                          <w:rPr>
                            <w:color w:val="F0536E" w:themeColor="accent2"/>
                            <w:sz w:val="22"/>
                          </w:rPr>
                          <w:t>Suggest evidence-based ways to address needs identified.</w:t>
                        </w:r>
                      </w:p>
                    </w:txbxContent>
                  </v:textbox>
                </v:shape>
                <v:shape id="Text Box 454" o:spid="_x0000_s1032" type="#_x0000_t202" style="position:absolute;left:5741;top:17969;width:23781;height:5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AmcUA&#10;AADcAAAADwAAAGRycy9kb3ducmV2LnhtbESPT4vCMBTE7wt+h/CEva2pootUo0hBlEUP/rl4ezbP&#10;tti81CZq9dMbYcHjMDO/YcbTxpTiRrUrLCvodiIQxKnVBWcK9rv5zxCE88gaS8uk4EEOppPW1xhj&#10;be+8odvWZyJA2MWoIPe+iqV0aU4GXcdWxME72dqgD7LOpK7xHuCmlL0o+pUGCw4LOVaU5JSet1ej&#10;4C+Zr3Fz7Jnhs0wWq9OsuuwPA6W+281sBMJT4z/h//ZSK+gP+v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oCZxQAAANwAAAAPAAAAAAAAAAAAAAAAAJgCAABkcnMv&#10;ZG93bnJldi54bWxQSwUGAAAAAAQABAD1AAAAigMAAAAA&#10;" filled="f" stroked="f" strokeweight=".5pt">
                  <v:textbox>
                    <w:txbxContent>
                      <w:p w14:paraId="09FE2293" w14:textId="36B30EA1" w:rsidR="001920B6" w:rsidRPr="00E748AF" w:rsidRDefault="001920B6" w:rsidP="001920B6">
                        <w:pPr>
                          <w:spacing w:before="0" w:after="0"/>
                          <w:rPr>
                            <w:color w:val="F0536E" w:themeColor="accent2"/>
                            <w:sz w:val="22"/>
                          </w:rPr>
                        </w:pPr>
                        <w:r w:rsidRPr="00E748AF">
                          <w:rPr>
                            <w:color w:val="F0536E" w:themeColor="accent2"/>
                            <w:sz w:val="22"/>
                          </w:rPr>
                          <w:t>Work with you</w:t>
                        </w:r>
                        <w:r w:rsidR="0075313F" w:rsidRPr="00E748AF">
                          <w:rPr>
                            <w:color w:val="F0536E" w:themeColor="accent2"/>
                            <w:sz w:val="22"/>
                          </w:rPr>
                          <w:t xml:space="preserve"> to</w:t>
                        </w:r>
                        <w:r w:rsidRPr="00E748AF">
                          <w:rPr>
                            <w:color w:val="F0536E" w:themeColor="accent2"/>
                            <w:sz w:val="22"/>
                          </w:rPr>
                          <w:t xml:space="preserve"> develop a tailored inclusion plan</w:t>
                        </w:r>
                      </w:p>
                    </w:txbxContent>
                  </v:textbox>
                </v:shape>
                <v:shape id="Text Box 455" o:spid="_x0000_s1033" type="#_x0000_t202" style="position:absolute;left:5741;top:24029;width:23781;height:5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4lAsUA&#10;AADcAAAADwAAAGRycy9kb3ducmV2LnhtbESPT4vCMBTE78J+h/AWvGm6YkWqUaQgiujBP5e9vW2e&#10;bbF56TZR6376jSB4HGbmN8x03ppK3KhxpWUFX/0IBHFmdcm5gtNx2RuDcB5ZY2WZFDzIwXz20Zli&#10;ou2d93Q7+FwECLsEFRTe14mULivIoOvbmjh4Z9sY9EE2udQN3gPcVHIQRSNpsOSwUGBNaUHZ5XA1&#10;Cjbpcof7n4EZ/1Xpante1L+n71ip7me7mIDw1Pp3+NVeawXDOIb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iUCxQAAANwAAAAPAAAAAAAAAAAAAAAAAJgCAABkcnMv&#10;ZG93bnJldi54bWxQSwUGAAAAAAQABAD1AAAAigMAAAAA&#10;" filled="f" stroked="f" strokeweight=".5pt">
                  <v:textbox>
                    <w:txbxContent>
                      <w:p w14:paraId="748C2796" w14:textId="77777777" w:rsidR="001920B6" w:rsidRPr="00E748AF" w:rsidRDefault="001920B6" w:rsidP="001920B6">
                        <w:pPr>
                          <w:spacing w:before="0" w:after="0"/>
                          <w:rPr>
                            <w:color w:val="F0536E" w:themeColor="accent2"/>
                            <w:sz w:val="22"/>
                          </w:rPr>
                        </w:pPr>
                        <w:r w:rsidRPr="00E748AF">
                          <w:rPr>
                            <w:color w:val="F0536E" w:themeColor="accent2"/>
                            <w:sz w:val="22"/>
                          </w:rPr>
                          <w:t>Assist your club to implement actions.</w:t>
                        </w:r>
                      </w:p>
                    </w:txbxContent>
                  </v:textbox>
                </v:shape>
                <v:shape id="Text Box 456" o:spid="_x0000_s1034" type="#_x0000_t202" style="position:absolute;left:5635;top:30940;width:23781;height:2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7dccA&#10;AADcAAAADwAAAGRycy9kb3ducmV2LnhtbESPQWvCQBSE70L/w/IKvelGaSSkriIBaRF7SOqlt9fs&#10;Mwlm36bZrYn++m6h4HGYmW+Y1WY0rbhQ7xrLCuazCARxaXXDlYLjx26agHAeWWNrmRRcycFm/TBZ&#10;YartwDldCl+JAGGXooLa+y6V0pU1GXQz2xEH72R7gz7IvpK6xyHATSsXUbSUBhsOCzV2lNVUnosf&#10;o2Cf7d4x/1qY5NZmr4fTtvs+fsZKPT2O2xcQnkZ/D/+337SC53g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su3XHAAAA3AAAAA8AAAAAAAAAAAAAAAAAmAIAAGRy&#10;cy9kb3ducmV2LnhtbFBLBQYAAAAABAAEAPUAAACMAwAAAAA=&#10;" filled="f" stroked="f" strokeweight=".5pt">
                  <v:textbox>
                    <w:txbxContent>
                      <w:p w14:paraId="4FE26510" w14:textId="77777777" w:rsidR="001920B6" w:rsidRPr="00E748AF" w:rsidRDefault="001920B6" w:rsidP="001920B6">
                        <w:pPr>
                          <w:spacing w:before="0" w:after="0"/>
                          <w:rPr>
                            <w:color w:val="F0536E" w:themeColor="accent2"/>
                            <w:sz w:val="22"/>
                          </w:rPr>
                        </w:pPr>
                        <w:r w:rsidRPr="00E748AF">
                          <w:rPr>
                            <w:color w:val="F0536E" w:themeColor="accent2"/>
                            <w:sz w:val="22"/>
                          </w:rPr>
                          <w:t>Measure and celebrate successes</w:t>
                        </w:r>
                      </w:p>
                    </w:txbxContent>
                  </v:textbox>
                </v:shape>
                <v:shape id="Text Box 457" o:spid="_x0000_s1035" type="#_x0000_t202" style="position:absolute;left:531;width:27219;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e7scA&#10;AADcAAAADwAAAGRycy9kb3ducmV2LnhtbESPQWvCQBSE7wX/w/KE3upGqTVEV5GAWEp70ObS2zP7&#10;TILZtzG7TdL++m5B8DjMzDfMajOYWnTUusqygukkAkGcW11xoSD73D3FIJxH1lhbJgU/5GCzHj2s&#10;MNG25wN1R1+IAGGXoILS+yaR0uUlGXQT2xAH72xbgz7ItpC6xT7ATS1nUfQiDVYcFkpsKC0pvxy/&#10;jYK3dPeBh9PMxL91un8/b5tr9jVX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gHu7HAAAA3AAAAA8AAAAAAAAAAAAAAAAAmAIAAGRy&#10;cy9kb3ducmV2LnhtbFBLBQYAAAAABAAEAPUAAACMAwAAAAA=&#10;" filled="f" stroked="f" strokeweight=".5pt">
                  <v:textbox>
                    <w:txbxContent>
                      <w:p w14:paraId="56AA06BE" w14:textId="77777777" w:rsidR="001920B6" w:rsidRPr="00E748AF" w:rsidRDefault="001920B6" w:rsidP="001920B6">
                        <w:pPr>
                          <w:spacing w:before="0" w:after="0"/>
                          <w:rPr>
                            <w:rFonts w:ascii="Aileron Heavy" w:hAnsi="Aileron Heavy"/>
                            <w:b/>
                            <w:color w:val="F0536E" w:themeColor="accent2"/>
                            <w:sz w:val="28"/>
                          </w:rPr>
                        </w:pPr>
                        <w:r w:rsidRPr="00E748AF">
                          <w:rPr>
                            <w:rFonts w:ascii="Aileron Heavy" w:hAnsi="Aileron Heavy"/>
                            <w:b/>
                            <w:color w:val="F0536E" w:themeColor="accent2"/>
                            <w:sz w:val="28"/>
                          </w:rPr>
                          <w:t>How we work with you:</w:t>
                        </w:r>
                      </w:p>
                    </w:txbxContent>
                  </v:textbox>
                </v:shape>
              </v:group>
            </w:pict>
          </mc:Fallback>
        </mc:AlternateContent>
      </w:r>
      <w:r w:rsidR="003F3C3E" w:rsidRPr="001920B6">
        <w:rPr>
          <w:rFonts w:asciiTheme="majorHAnsi" w:hAnsiTheme="majorHAnsi"/>
          <w:b/>
          <w:szCs w:val="22"/>
        </w:rPr>
        <w:t>What you and your club will receive</w:t>
      </w:r>
    </w:p>
    <w:p w14:paraId="333D50D0" w14:textId="4C814D07" w:rsidR="003F3C3E" w:rsidRPr="00E748AF" w:rsidRDefault="003F3C3E" w:rsidP="001920B6">
      <w:pPr>
        <w:ind w:right="4953"/>
        <w:rPr>
          <w:sz w:val="22"/>
          <w:szCs w:val="22"/>
        </w:rPr>
      </w:pPr>
      <w:r w:rsidRPr="00E748AF">
        <w:rPr>
          <w:sz w:val="22"/>
          <w:szCs w:val="22"/>
        </w:rPr>
        <w:t>In joining the project, you and your club will benefit from</w:t>
      </w:r>
      <w:r w:rsidR="00E748AF" w:rsidRPr="00E748AF">
        <w:rPr>
          <w:sz w:val="22"/>
          <w:szCs w:val="22"/>
        </w:rPr>
        <w:t>:</w:t>
      </w:r>
      <w:r w:rsidRPr="00E748AF">
        <w:rPr>
          <w:sz w:val="22"/>
          <w:szCs w:val="22"/>
        </w:rPr>
        <w:t xml:space="preserve"> </w:t>
      </w:r>
    </w:p>
    <w:p w14:paraId="52520ECF" w14:textId="5902AE26" w:rsidR="003F3C3E" w:rsidRPr="00E748AF" w:rsidRDefault="003F3C3E" w:rsidP="001920B6">
      <w:pPr>
        <w:pStyle w:val="ListParagraph"/>
        <w:numPr>
          <w:ilvl w:val="0"/>
          <w:numId w:val="13"/>
        </w:numPr>
        <w:ind w:right="4953"/>
        <w:rPr>
          <w:sz w:val="22"/>
          <w:szCs w:val="22"/>
        </w:rPr>
      </w:pPr>
      <w:r w:rsidRPr="00E748AF">
        <w:rPr>
          <w:sz w:val="22"/>
          <w:szCs w:val="22"/>
        </w:rPr>
        <w:t xml:space="preserve">Practical training, focussed on giving </w:t>
      </w:r>
      <w:r w:rsidR="0075313F" w:rsidRPr="00E748AF">
        <w:rPr>
          <w:sz w:val="22"/>
          <w:szCs w:val="22"/>
        </w:rPr>
        <w:t>clubs practical actions to increase their inclusivity</w:t>
      </w:r>
    </w:p>
    <w:p w14:paraId="310EED79" w14:textId="1C6CD93C" w:rsidR="003F3C3E" w:rsidRPr="00E748AF" w:rsidRDefault="003F3C3E" w:rsidP="001920B6">
      <w:pPr>
        <w:pStyle w:val="ListParagraph"/>
        <w:numPr>
          <w:ilvl w:val="0"/>
          <w:numId w:val="13"/>
        </w:numPr>
        <w:ind w:right="4953"/>
        <w:rPr>
          <w:sz w:val="22"/>
          <w:szCs w:val="22"/>
        </w:rPr>
      </w:pPr>
      <w:r w:rsidRPr="00E748AF">
        <w:rPr>
          <w:sz w:val="22"/>
          <w:szCs w:val="22"/>
        </w:rPr>
        <w:t>Peer-to-peer learnings from other club officials</w:t>
      </w:r>
    </w:p>
    <w:p w14:paraId="24B8FF5E" w14:textId="650B9A38" w:rsidR="003F3C3E" w:rsidRPr="00E748AF" w:rsidRDefault="003F3C3E" w:rsidP="001920B6">
      <w:pPr>
        <w:pStyle w:val="ListParagraph"/>
        <w:numPr>
          <w:ilvl w:val="0"/>
          <w:numId w:val="13"/>
        </w:numPr>
        <w:ind w:right="4953"/>
        <w:rPr>
          <w:sz w:val="22"/>
          <w:szCs w:val="22"/>
        </w:rPr>
      </w:pPr>
      <w:r w:rsidRPr="00E748AF">
        <w:rPr>
          <w:sz w:val="22"/>
          <w:szCs w:val="22"/>
        </w:rPr>
        <w:t>Access to high quality templates and resources</w:t>
      </w:r>
    </w:p>
    <w:p w14:paraId="68298CC4" w14:textId="48748189" w:rsidR="003F3C3E" w:rsidRPr="00E748AF" w:rsidRDefault="00023D08" w:rsidP="001920B6">
      <w:pPr>
        <w:pStyle w:val="ListParagraph"/>
        <w:numPr>
          <w:ilvl w:val="0"/>
          <w:numId w:val="13"/>
        </w:numPr>
        <w:ind w:right="4953"/>
        <w:rPr>
          <w:sz w:val="22"/>
          <w:szCs w:val="22"/>
        </w:rPr>
      </w:pPr>
      <w:r w:rsidRPr="00E748AF">
        <w:rPr>
          <w:sz w:val="22"/>
          <w:szCs w:val="22"/>
        </w:rPr>
        <w:t>A comprehensive inclusion assessment of your club’s culture, systems and policies</w:t>
      </w:r>
    </w:p>
    <w:p w14:paraId="1D0A3052" w14:textId="04A67952" w:rsidR="00023D08" w:rsidRPr="00E748AF" w:rsidRDefault="00023D08" w:rsidP="001920B6">
      <w:pPr>
        <w:pStyle w:val="ListParagraph"/>
        <w:numPr>
          <w:ilvl w:val="0"/>
          <w:numId w:val="13"/>
        </w:numPr>
        <w:ind w:right="4953"/>
        <w:rPr>
          <w:sz w:val="22"/>
          <w:szCs w:val="22"/>
        </w:rPr>
      </w:pPr>
      <w:r w:rsidRPr="00E748AF">
        <w:rPr>
          <w:sz w:val="22"/>
          <w:szCs w:val="22"/>
        </w:rPr>
        <w:t>Assistance in developing an inclusion plan</w:t>
      </w:r>
    </w:p>
    <w:p w14:paraId="2AEC6998" w14:textId="52E4E377" w:rsidR="00023D08" w:rsidRPr="00E748AF" w:rsidRDefault="00023D08" w:rsidP="001920B6">
      <w:pPr>
        <w:pStyle w:val="ListParagraph"/>
        <w:numPr>
          <w:ilvl w:val="0"/>
          <w:numId w:val="13"/>
        </w:numPr>
        <w:ind w:right="4953"/>
        <w:rPr>
          <w:sz w:val="22"/>
          <w:szCs w:val="22"/>
        </w:rPr>
      </w:pPr>
      <w:r w:rsidRPr="00E748AF">
        <w:rPr>
          <w:sz w:val="22"/>
          <w:szCs w:val="22"/>
        </w:rPr>
        <w:t>A dedicated health promotion practitioner to help your implement actions in your inclusion plan.</w:t>
      </w:r>
    </w:p>
    <w:p w14:paraId="4A9BC1B6" w14:textId="34B844C4" w:rsidR="00E748AF" w:rsidRDefault="00E748AF">
      <w:pPr>
        <w:spacing w:before="0" w:after="0" w:line="240" w:lineRule="auto"/>
        <w:rPr>
          <w:rFonts w:asciiTheme="majorHAnsi" w:hAnsiTheme="majorHAnsi"/>
          <w:b/>
          <w:sz w:val="22"/>
          <w:szCs w:val="22"/>
        </w:rPr>
      </w:pPr>
      <w:r>
        <w:rPr>
          <w:rFonts w:asciiTheme="majorHAnsi" w:hAnsiTheme="majorHAnsi"/>
          <w:b/>
          <w:sz w:val="22"/>
          <w:szCs w:val="22"/>
        </w:rPr>
        <w:br w:type="page"/>
      </w:r>
    </w:p>
    <w:p w14:paraId="21DA2CE1" w14:textId="77777777" w:rsidR="0038436C" w:rsidRDefault="0038436C" w:rsidP="00C61BEB">
      <w:pPr>
        <w:pStyle w:val="Heading1"/>
        <w:tabs>
          <w:tab w:val="left" w:pos="709"/>
        </w:tabs>
        <w:rPr>
          <w:rFonts w:asciiTheme="majorHAnsi" w:hAnsiTheme="majorHAnsi"/>
          <w:b/>
          <w:sz w:val="22"/>
          <w:szCs w:val="22"/>
        </w:rPr>
      </w:pPr>
    </w:p>
    <w:p w14:paraId="5463469F" w14:textId="5BCCD67A" w:rsidR="001920B6" w:rsidRPr="001920B6" w:rsidRDefault="001920B6" w:rsidP="001920B6">
      <w:pPr>
        <w:spacing w:after="0"/>
        <w:jc w:val="both"/>
        <w:rPr>
          <w:b/>
          <w:sz w:val="28"/>
          <w:szCs w:val="22"/>
        </w:rPr>
      </w:pPr>
      <w:r w:rsidRPr="001920B6">
        <w:rPr>
          <w:b/>
          <w:sz w:val="28"/>
          <w:szCs w:val="22"/>
        </w:rPr>
        <w:t>What we require from you</w:t>
      </w:r>
      <w:r>
        <w:rPr>
          <w:b/>
          <w:sz w:val="28"/>
          <w:szCs w:val="22"/>
        </w:rPr>
        <w:t>:</w:t>
      </w:r>
    </w:p>
    <w:p w14:paraId="7F9923FD" w14:textId="30466BCA" w:rsidR="001920B6" w:rsidRPr="001920B6" w:rsidRDefault="001920B6" w:rsidP="001920B6">
      <w:pPr>
        <w:spacing w:before="0" w:line="264" w:lineRule="auto"/>
        <w:rPr>
          <w:rFonts w:ascii="Arial" w:eastAsia="Times New Roman" w:hAnsi="Arial" w:cs="Arial"/>
          <w:sz w:val="22"/>
          <w:lang w:eastAsia="en-AU"/>
        </w:rPr>
      </w:pPr>
      <w:r w:rsidRPr="001920B6">
        <w:rPr>
          <w:rFonts w:ascii="Arial" w:eastAsia="Times New Roman" w:hAnsi="Arial" w:cs="Arial"/>
          <w:sz w:val="22"/>
          <w:lang w:eastAsia="en-AU"/>
        </w:rPr>
        <w:t>As a workshop participant, you will agree to be an advocate and club role model for inclusion and in particular supporting female participation at your club, both on and off the field.</w:t>
      </w:r>
      <w:r>
        <w:rPr>
          <w:rFonts w:ascii="Arial" w:eastAsia="Times New Roman" w:hAnsi="Arial" w:cs="Arial"/>
          <w:sz w:val="22"/>
          <w:lang w:eastAsia="en-AU"/>
        </w:rPr>
        <w:t xml:space="preserve"> Participating clubs must commit:</w:t>
      </w:r>
    </w:p>
    <w:p w14:paraId="3106A622" w14:textId="75D9F52E" w:rsidR="001920B6" w:rsidRDefault="001920B6" w:rsidP="001920B6">
      <w:pPr>
        <w:pStyle w:val="ListParagraph"/>
        <w:numPr>
          <w:ilvl w:val="0"/>
          <w:numId w:val="14"/>
        </w:numPr>
        <w:spacing w:before="0" w:line="264" w:lineRule="auto"/>
        <w:rPr>
          <w:rFonts w:ascii="Arial" w:eastAsia="Times New Roman" w:hAnsi="Arial" w:cs="Arial"/>
          <w:sz w:val="22"/>
          <w:lang w:eastAsia="en-AU"/>
        </w:rPr>
      </w:pPr>
      <w:r>
        <w:rPr>
          <w:rFonts w:ascii="Arial" w:eastAsia="Times New Roman" w:hAnsi="Arial" w:cs="Arial"/>
          <w:sz w:val="22"/>
          <w:lang w:eastAsia="en-AU"/>
        </w:rPr>
        <w:t>At least two club representatives at every workshop (with at least one being a committee member)</w:t>
      </w:r>
    </w:p>
    <w:p w14:paraId="67203EB1" w14:textId="63A89435" w:rsidR="001920B6" w:rsidRDefault="00E322AA" w:rsidP="001920B6">
      <w:pPr>
        <w:pStyle w:val="ListParagraph"/>
        <w:numPr>
          <w:ilvl w:val="0"/>
          <w:numId w:val="14"/>
        </w:numPr>
        <w:spacing w:before="0" w:line="264" w:lineRule="auto"/>
        <w:rPr>
          <w:rFonts w:ascii="Arial" w:eastAsia="Times New Roman" w:hAnsi="Arial" w:cs="Arial"/>
          <w:sz w:val="22"/>
          <w:lang w:eastAsia="en-AU"/>
        </w:rPr>
      </w:pPr>
      <w:r>
        <w:rPr>
          <w:rFonts w:ascii="Arial" w:eastAsia="Times New Roman" w:hAnsi="Arial" w:cs="Arial"/>
          <w:sz w:val="22"/>
          <w:lang w:eastAsia="en-AU"/>
        </w:rPr>
        <w:t>A</w:t>
      </w:r>
      <w:r w:rsidR="001920B6">
        <w:rPr>
          <w:rFonts w:ascii="Arial" w:eastAsia="Times New Roman" w:hAnsi="Arial" w:cs="Arial"/>
          <w:sz w:val="22"/>
          <w:lang w:eastAsia="en-AU"/>
        </w:rPr>
        <w:t>ctive participation at every workshop</w:t>
      </w:r>
    </w:p>
    <w:p w14:paraId="5B11EC0F" w14:textId="4027420D" w:rsidR="001920B6" w:rsidRPr="001920B6" w:rsidRDefault="001920B6" w:rsidP="001920B6">
      <w:pPr>
        <w:pStyle w:val="ListParagraph"/>
        <w:numPr>
          <w:ilvl w:val="0"/>
          <w:numId w:val="14"/>
        </w:numPr>
        <w:spacing w:before="0" w:line="264" w:lineRule="auto"/>
        <w:rPr>
          <w:rFonts w:ascii="Arial" w:eastAsia="Times New Roman" w:hAnsi="Arial" w:cs="Arial"/>
          <w:sz w:val="22"/>
          <w:lang w:eastAsia="en-AU"/>
        </w:rPr>
      </w:pPr>
      <w:r>
        <w:rPr>
          <w:rFonts w:ascii="Arial" w:eastAsia="Times New Roman" w:hAnsi="Arial" w:cs="Arial"/>
          <w:sz w:val="22"/>
          <w:lang w:eastAsia="en-AU"/>
        </w:rPr>
        <w:t>A commitment to complete a</w:t>
      </w:r>
      <w:r w:rsidR="00B1095C">
        <w:rPr>
          <w:rFonts w:ascii="Arial" w:eastAsia="Times New Roman" w:hAnsi="Arial" w:cs="Arial"/>
          <w:sz w:val="22"/>
          <w:lang w:eastAsia="en-AU"/>
        </w:rPr>
        <w:t>n inclusion assessment and a</w:t>
      </w:r>
      <w:r>
        <w:rPr>
          <w:rFonts w:ascii="Arial" w:eastAsia="Times New Roman" w:hAnsi="Arial" w:cs="Arial"/>
          <w:sz w:val="22"/>
          <w:lang w:eastAsia="en-AU"/>
        </w:rPr>
        <w:t xml:space="preserve"> tailored inclusion plan </w:t>
      </w:r>
      <w:r w:rsidR="0067075E">
        <w:rPr>
          <w:rFonts w:ascii="Arial" w:eastAsia="Times New Roman" w:hAnsi="Arial" w:cs="Arial"/>
          <w:sz w:val="22"/>
          <w:lang w:eastAsia="en-AU"/>
        </w:rPr>
        <w:t xml:space="preserve">to </w:t>
      </w:r>
      <w:r>
        <w:rPr>
          <w:rFonts w:ascii="Arial" w:eastAsia="Times New Roman" w:hAnsi="Arial" w:cs="Arial"/>
          <w:sz w:val="22"/>
          <w:lang w:eastAsia="en-AU"/>
        </w:rPr>
        <w:t>implement</w:t>
      </w:r>
      <w:r w:rsidR="0067075E">
        <w:rPr>
          <w:rFonts w:ascii="Arial" w:eastAsia="Times New Roman" w:hAnsi="Arial" w:cs="Arial"/>
          <w:sz w:val="22"/>
          <w:lang w:eastAsia="en-AU"/>
        </w:rPr>
        <w:t xml:space="preserve"> </w:t>
      </w:r>
      <w:r>
        <w:rPr>
          <w:rFonts w:ascii="Arial" w:eastAsia="Times New Roman" w:hAnsi="Arial" w:cs="Arial"/>
          <w:sz w:val="22"/>
          <w:lang w:eastAsia="en-AU"/>
        </w:rPr>
        <w:t>actions involved over a 12-24 month period following.</w:t>
      </w:r>
      <w:r w:rsidR="00E748AF">
        <w:rPr>
          <w:rFonts w:ascii="Arial" w:eastAsia="Times New Roman" w:hAnsi="Arial" w:cs="Arial"/>
          <w:sz w:val="22"/>
          <w:lang w:eastAsia="en-AU"/>
        </w:rPr>
        <w:t xml:space="preserve"> We will help you to develop your clubs’ inclusion plan.</w:t>
      </w:r>
    </w:p>
    <w:p w14:paraId="5999DA88" w14:textId="40842A3D" w:rsidR="001920B6" w:rsidRDefault="001920B6" w:rsidP="001920B6">
      <w:pPr>
        <w:spacing w:before="0" w:line="264" w:lineRule="auto"/>
        <w:rPr>
          <w:rFonts w:ascii="Arial" w:eastAsia="Times New Roman" w:hAnsi="Arial" w:cs="Arial"/>
          <w:sz w:val="22"/>
          <w:lang w:eastAsia="en-AU"/>
        </w:rPr>
      </w:pPr>
      <w:r w:rsidRPr="001920B6">
        <w:rPr>
          <w:rFonts w:ascii="Arial" w:eastAsia="Times New Roman" w:hAnsi="Arial" w:cs="Arial"/>
          <w:sz w:val="22"/>
          <w:lang w:eastAsia="en-AU"/>
        </w:rPr>
        <w:t xml:space="preserve">Throughout the workshops, clubs will be given key information and assistance in developing </w:t>
      </w:r>
      <w:r w:rsidR="00E748AF">
        <w:rPr>
          <w:rFonts w:ascii="Arial" w:eastAsia="Times New Roman" w:hAnsi="Arial" w:cs="Arial"/>
          <w:sz w:val="22"/>
          <w:lang w:eastAsia="en-AU"/>
        </w:rPr>
        <w:t xml:space="preserve">inclusion </w:t>
      </w:r>
      <w:r w:rsidRPr="001920B6">
        <w:rPr>
          <w:rFonts w:ascii="Arial" w:eastAsia="Times New Roman" w:hAnsi="Arial" w:cs="Arial"/>
          <w:sz w:val="22"/>
          <w:lang w:eastAsia="en-AU"/>
        </w:rPr>
        <w:t xml:space="preserve">plans. As a workshop attendee, </w:t>
      </w:r>
      <w:r w:rsidR="0085322D" w:rsidRPr="001F599E">
        <w:rPr>
          <w:rFonts w:ascii="Arial" w:eastAsia="Times New Roman" w:hAnsi="Arial" w:cs="Arial"/>
          <w:sz w:val="22"/>
          <w:lang w:eastAsia="en-AU"/>
        </w:rPr>
        <w:t>you’ll</w:t>
      </w:r>
      <w:r w:rsidR="001F599E" w:rsidRPr="001F599E">
        <w:rPr>
          <w:rFonts w:ascii="Arial" w:eastAsia="Times New Roman" w:hAnsi="Arial" w:cs="Arial"/>
          <w:sz w:val="22"/>
          <w:lang w:eastAsia="en-AU"/>
        </w:rPr>
        <w:t xml:space="preserve"> then share your learnings with your committee for further </w:t>
      </w:r>
      <w:r w:rsidR="001F599E">
        <w:rPr>
          <w:rFonts w:ascii="Arial" w:eastAsia="Times New Roman" w:hAnsi="Arial" w:cs="Arial"/>
          <w:sz w:val="22"/>
          <w:lang w:eastAsia="en-AU"/>
        </w:rPr>
        <w:t>discussion and implementation</w:t>
      </w:r>
      <w:r w:rsidRPr="001920B6">
        <w:rPr>
          <w:rFonts w:ascii="Arial" w:eastAsia="Times New Roman" w:hAnsi="Arial" w:cs="Arial"/>
          <w:sz w:val="22"/>
          <w:lang w:eastAsia="en-AU"/>
        </w:rPr>
        <w:t xml:space="preserve">. </w:t>
      </w:r>
    </w:p>
    <w:p w14:paraId="7E618080" w14:textId="2BE0A9D7" w:rsidR="001920B6" w:rsidRDefault="001920B6" w:rsidP="001920B6">
      <w:pPr>
        <w:spacing w:before="0" w:line="264" w:lineRule="auto"/>
        <w:rPr>
          <w:rFonts w:ascii="Arial" w:eastAsia="Times New Roman" w:hAnsi="Arial" w:cs="Arial"/>
          <w:sz w:val="22"/>
          <w:lang w:eastAsia="en-AU"/>
        </w:rPr>
      </w:pPr>
    </w:p>
    <w:p w14:paraId="7D8B9A52" w14:textId="3BE7B523" w:rsidR="001920B6" w:rsidRPr="001920B6" w:rsidRDefault="001920B6" w:rsidP="001920B6">
      <w:pPr>
        <w:spacing w:after="0"/>
        <w:jc w:val="both"/>
        <w:rPr>
          <w:b/>
          <w:sz w:val="28"/>
          <w:szCs w:val="22"/>
        </w:rPr>
      </w:pPr>
      <w:r w:rsidRPr="001920B6">
        <w:rPr>
          <w:b/>
          <w:sz w:val="28"/>
          <w:szCs w:val="22"/>
        </w:rPr>
        <w:t>The Workshops</w:t>
      </w:r>
    </w:p>
    <w:p w14:paraId="6FAC2450" w14:textId="1043AACE" w:rsidR="001920B6" w:rsidRPr="001920B6" w:rsidRDefault="001920B6" w:rsidP="001920B6">
      <w:pPr>
        <w:spacing w:before="100" w:after="200" w:line="264" w:lineRule="auto"/>
        <w:rPr>
          <w:rFonts w:ascii="Arial" w:eastAsia="Times New Roman" w:hAnsi="Arial" w:cs="Arial"/>
          <w:color w:val="auto"/>
          <w:sz w:val="22"/>
          <w:lang w:eastAsia="en-AU"/>
        </w:rPr>
      </w:pPr>
      <w:r w:rsidRPr="001920B6">
        <w:rPr>
          <w:rFonts w:ascii="Arial" w:eastAsia="Times New Roman" w:hAnsi="Arial" w:cs="Arial"/>
          <w:sz w:val="22"/>
          <w:lang w:eastAsia="en-AU"/>
        </w:rPr>
        <w:t>The six facilitated workshops will address the following topics:</w:t>
      </w:r>
    </w:p>
    <w:p w14:paraId="39F9F9E3" w14:textId="77777777" w:rsidR="001920B6" w:rsidRDefault="001920B6" w:rsidP="001920B6">
      <w:pPr>
        <w:pStyle w:val="ListParagraph"/>
        <w:numPr>
          <w:ilvl w:val="0"/>
          <w:numId w:val="17"/>
        </w:numPr>
        <w:spacing w:before="0" w:after="0" w:line="264" w:lineRule="auto"/>
        <w:rPr>
          <w:rFonts w:ascii="Arial" w:eastAsia="Times New Roman" w:hAnsi="Arial" w:cs="Arial"/>
          <w:sz w:val="22"/>
          <w:u w:val="single"/>
          <w:lang w:eastAsia="en-AU"/>
        </w:rPr>
      </w:pPr>
      <w:r>
        <w:rPr>
          <w:rFonts w:ascii="Arial" w:eastAsia="Times New Roman" w:hAnsi="Arial" w:cs="Arial"/>
          <w:sz w:val="22"/>
          <w:u w:val="single"/>
          <w:lang w:eastAsia="en-AU"/>
        </w:rPr>
        <w:t>An introduction to inclusion</w:t>
      </w:r>
    </w:p>
    <w:p w14:paraId="45F457CD" w14:textId="0294BCE8" w:rsidR="001920B6" w:rsidRPr="001920B6" w:rsidRDefault="001920B6" w:rsidP="001920B6">
      <w:pPr>
        <w:pStyle w:val="ListParagraph"/>
        <w:numPr>
          <w:ilvl w:val="0"/>
          <w:numId w:val="0"/>
        </w:numPr>
        <w:spacing w:before="0" w:line="264" w:lineRule="auto"/>
        <w:ind w:left="720"/>
        <w:rPr>
          <w:rFonts w:ascii="Arial" w:eastAsia="Times New Roman" w:hAnsi="Arial" w:cs="Arial"/>
          <w:sz w:val="22"/>
          <w:lang w:eastAsia="en-AU"/>
        </w:rPr>
      </w:pPr>
      <w:r w:rsidRPr="001920B6">
        <w:rPr>
          <w:rFonts w:ascii="Arial" w:eastAsia="Times New Roman" w:hAnsi="Arial" w:cs="Arial"/>
          <w:sz w:val="22"/>
          <w:lang w:eastAsia="en-AU"/>
        </w:rPr>
        <w:t xml:space="preserve">This </w:t>
      </w:r>
      <w:r>
        <w:rPr>
          <w:rFonts w:ascii="Arial" w:eastAsia="Times New Roman" w:hAnsi="Arial" w:cs="Arial"/>
          <w:sz w:val="22"/>
          <w:lang w:eastAsia="en-AU"/>
        </w:rPr>
        <w:t>session introduces participants to the project and looks at the drivers of equity and inclusion in sporting clubs. Inclusion will be covered from a number of differing perspectives and community groups.</w:t>
      </w:r>
    </w:p>
    <w:p w14:paraId="49D9213F" w14:textId="77777777" w:rsidR="001920B6" w:rsidRPr="001920B6" w:rsidRDefault="001920B6" w:rsidP="001920B6">
      <w:pPr>
        <w:pStyle w:val="ListParagraph"/>
        <w:numPr>
          <w:ilvl w:val="0"/>
          <w:numId w:val="17"/>
        </w:numPr>
        <w:spacing w:after="0" w:line="264" w:lineRule="auto"/>
        <w:rPr>
          <w:rFonts w:ascii="Arial" w:eastAsia="Times New Roman" w:hAnsi="Arial" w:cs="Arial"/>
          <w:sz w:val="22"/>
          <w:u w:val="single"/>
          <w:lang w:eastAsia="en-AU"/>
        </w:rPr>
      </w:pPr>
      <w:r w:rsidRPr="001920B6">
        <w:rPr>
          <w:rFonts w:ascii="Arial" w:eastAsia="Times New Roman" w:hAnsi="Arial" w:cs="Arial"/>
          <w:sz w:val="22"/>
          <w:u w:val="single"/>
          <w:lang w:eastAsia="en-AU"/>
        </w:rPr>
        <w:t xml:space="preserve">Governance and policy development </w:t>
      </w:r>
    </w:p>
    <w:p w14:paraId="29DD5C8F" w14:textId="6EED765B" w:rsidR="001920B6" w:rsidRPr="001920B6" w:rsidRDefault="001920B6" w:rsidP="001920B6">
      <w:pPr>
        <w:spacing w:before="0" w:after="0" w:line="264" w:lineRule="auto"/>
        <w:ind w:left="720"/>
        <w:rPr>
          <w:rFonts w:ascii="Arial" w:eastAsia="Times New Roman" w:hAnsi="Arial" w:cs="Arial"/>
          <w:sz w:val="22"/>
          <w:lang w:eastAsia="en-AU"/>
        </w:rPr>
      </w:pPr>
      <w:r w:rsidRPr="001920B6">
        <w:rPr>
          <w:rFonts w:ascii="Arial" w:eastAsia="Times New Roman" w:hAnsi="Arial" w:cs="Arial"/>
          <w:sz w:val="22"/>
          <w:lang w:eastAsia="en-AU"/>
        </w:rPr>
        <w:t xml:space="preserve">Promoting a welcoming attitude amongst members and develop action plans, policies and procedures to support inclusion. </w:t>
      </w:r>
    </w:p>
    <w:p w14:paraId="2C34984B" w14:textId="77777777" w:rsidR="001920B6" w:rsidRPr="001920B6" w:rsidRDefault="001920B6" w:rsidP="001920B6">
      <w:pPr>
        <w:pStyle w:val="ListParagraph"/>
        <w:numPr>
          <w:ilvl w:val="0"/>
          <w:numId w:val="17"/>
        </w:numPr>
        <w:spacing w:before="0" w:line="264" w:lineRule="auto"/>
        <w:rPr>
          <w:rFonts w:ascii="Arial" w:eastAsia="Times New Roman" w:hAnsi="Arial" w:cs="Arial"/>
          <w:sz w:val="22"/>
          <w:u w:val="single"/>
          <w:lang w:eastAsia="en-AU"/>
        </w:rPr>
      </w:pPr>
      <w:r w:rsidRPr="001920B6">
        <w:rPr>
          <w:rFonts w:ascii="Arial" w:eastAsia="Times New Roman" w:hAnsi="Arial" w:cs="Arial"/>
          <w:sz w:val="22"/>
          <w:u w:val="single"/>
          <w:lang w:eastAsia="en-AU"/>
        </w:rPr>
        <w:t>Board structure and leadership</w:t>
      </w:r>
    </w:p>
    <w:p w14:paraId="78C32D84" w14:textId="02B51F71" w:rsidR="001920B6" w:rsidRPr="001920B6" w:rsidRDefault="001920B6" w:rsidP="001920B6">
      <w:pPr>
        <w:pStyle w:val="ListParagraph"/>
        <w:numPr>
          <w:ilvl w:val="0"/>
          <w:numId w:val="0"/>
        </w:numPr>
        <w:spacing w:before="0" w:line="264" w:lineRule="auto"/>
        <w:ind w:left="720"/>
        <w:rPr>
          <w:rFonts w:ascii="Arial" w:eastAsia="Times New Roman" w:hAnsi="Arial" w:cs="Arial"/>
          <w:sz w:val="22"/>
          <w:lang w:eastAsia="en-AU"/>
        </w:rPr>
      </w:pPr>
      <w:r w:rsidRPr="001920B6">
        <w:rPr>
          <w:rFonts w:ascii="Arial" w:eastAsia="Times New Roman" w:hAnsi="Arial" w:cs="Arial"/>
          <w:sz w:val="22"/>
          <w:lang w:eastAsia="en-AU"/>
        </w:rPr>
        <w:t xml:space="preserve">Designed to </w:t>
      </w:r>
      <w:r w:rsidR="0075313F">
        <w:rPr>
          <w:rFonts w:ascii="Arial" w:eastAsia="Times New Roman" w:hAnsi="Arial" w:cs="Arial"/>
          <w:sz w:val="22"/>
          <w:lang w:eastAsia="en-AU"/>
        </w:rPr>
        <w:t xml:space="preserve">create an enabling environment which </w:t>
      </w:r>
      <w:r w:rsidRPr="001920B6">
        <w:rPr>
          <w:rFonts w:ascii="Arial" w:eastAsia="Times New Roman" w:hAnsi="Arial" w:cs="Arial"/>
          <w:sz w:val="22"/>
          <w:lang w:eastAsia="en-AU"/>
        </w:rPr>
        <w:t>encourage</w:t>
      </w:r>
      <w:r w:rsidR="0075313F">
        <w:rPr>
          <w:rFonts w:ascii="Arial" w:eastAsia="Times New Roman" w:hAnsi="Arial" w:cs="Arial"/>
          <w:sz w:val="22"/>
          <w:lang w:eastAsia="en-AU"/>
        </w:rPr>
        <w:t>s</w:t>
      </w:r>
      <w:r w:rsidRPr="001920B6">
        <w:rPr>
          <w:rFonts w:ascii="Arial" w:eastAsia="Times New Roman" w:hAnsi="Arial" w:cs="Arial"/>
          <w:sz w:val="22"/>
          <w:lang w:eastAsia="en-AU"/>
        </w:rPr>
        <w:t xml:space="preserve"> more women to serve on club </w:t>
      </w:r>
      <w:r w:rsidR="00E748AF">
        <w:rPr>
          <w:rFonts w:ascii="Arial" w:eastAsia="Times New Roman" w:hAnsi="Arial" w:cs="Arial"/>
          <w:sz w:val="22"/>
          <w:lang w:eastAsia="en-AU"/>
        </w:rPr>
        <w:t>committee</w:t>
      </w:r>
      <w:r w:rsidRPr="001920B6">
        <w:rPr>
          <w:rFonts w:ascii="Arial" w:eastAsia="Times New Roman" w:hAnsi="Arial" w:cs="Arial"/>
          <w:sz w:val="22"/>
          <w:lang w:eastAsia="en-AU"/>
        </w:rPr>
        <w:t>s. Supporting women in leadership roles and enhanc</w:t>
      </w:r>
      <w:r w:rsidR="00E748AF">
        <w:rPr>
          <w:rFonts w:ascii="Arial" w:eastAsia="Times New Roman" w:hAnsi="Arial" w:cs="Arial"/>
          <w:sz w:val="22"/>
          <w:lang w:eastAsia="en-AU"/>
        </w:rPr>
        <w:t>ing</w:t>
      </w:r>
      <w:r w:rsidRPr="001920B6">
        <w:rPr>
          <w:rFonts w:ascii="Arial" w:eastAsia="Times New Roman" w:hAnsi="Arial" w:cs="Arial"/>
          <w:sz w:val="22"/>
          <w:lang w:eastAsia="en-AU"/>
        </w:rPr>
        <w:t xml:space="preserve"> diversity for decision making. </w:t>
      </w:r>
    </w:p>
    <w:p w14:paraId="72B60A99" w14:textId="77777777" w:rsidR="001920B6" w:rsidRPr="001920B6" w:rsidRDefault="001920B6" w:rsidP="001920B6">
      <w:pPr>
        <w:pStyle w:val="ListParagraph"/>
        <w:numPr>
          <w:ilvl w:val="0"/>
          <w:numId w:val="17"/>
        </w:numPr>
        <w:spacing w:before="0" w:line="264" w:lineRule="auto"/>
        <w:rPr>
          <w:rFonts w:ascii="Arial" w:eastAsia="Times New Roman" w:hAnsi="Arial" w:cs="Arial"/>
          <w:sz w:val="22"/>
          <w:u w:val="single"/>
          <w:lang w:eastAsia="en-AU"/>
        </w:rPr>
      </w:pPr>
      <w:r w:rsidRPr="001920B6">
        <w:rPr>
          <w:rFonts w:ascii="Arial" w:eastAsia="Times New Roman" w:hAnsi="Arial" w:cs="Arial"/>
          <w:sz w:val="22"/>
          <w:u w:val="single"/>
          <w:lang w:eastAsia="en-AU"/>
        </w:rPr>
        <w:t xml:space="preserve">Club culture and environment </w:t>
      </w:r>
    </w:p>
    <w:p w14:paraId="4CC19448" w14:textId="1AEBB877" w:rsidR="001920B6" w:rsidRPr="001920B6" w:rsidRDefault="001920B6" w:rsidP="001920B6">
      <w:pPr>
        <w:pStyle w:val="ListParagraph"/>
        <w:numPr>
          <w:ilvl w:val="0"/>
          <w:numId w:val="0"/>
        </w:numPr>
        <w:spacing w:before="0" w:line="264" w:lineRule="auto"/>
        <w:ind w:left="720"/>
        <w:rPr>
          <w:rFonts w:ascii="Arial" w:eastAsia="Times New Roman" w:hAnsi="Arial" w:cs="Arial"/>
          <w:sz w:val="22"/>
          <w:lang w:eastAsia="en-AU"/>
        </w:rPr>
      </w:pPr>
      <w:r w:rsidRPr="001920B6">
        <w:rPr>
          <w:rFonts w:ascii="Arial" w:eastAsia="Times New Roman" w:hAnsi="Arial" w:cs="Arial"/>
          <w:sz w:val="22"/>
          <w:lang w:eastAsia="en-AU"/>
        </w:rPr>
        <w:t>Shifting the</w:t>
      </w:r>
      <w:r w:rsidR="0075313F">
        <w:rPr>
          <w:rFonts w:ascii="Arial" w:eastAsia="Times New Roman" w:hAnsi="Arial" w:cs="Arial"/>
          <w:sz w:val="22"/>
          <w:lang w:eastAsia="en-AU"/>
        </w:rPr>
        <w:t xml:space="preserve"> social dynamic </w:t>
      </w:r>
      <w:r w:rsidRPr="001920B6">
        <w:rPr>
          <w:rFonts w:ascii="Arial" w:eastAsia="Times New Roman" w:hAnsi="Arial" w:cs="Arial"/>
          <w:sz w:val="22"/>
          <w:lang w:eastAsia="en-AU"/>
        </w:rPr>
        <w:t>to be more accepting of women. Focus</w:t>
      </w:r>
      <w:r w:rsidR="0075313F">
        <w:rPr>
          <w:rFonts w:ascii="Arial" w:eastAsia="Times New Roman" w:hAnsi="Arial" w:cs="Arial"/>
          <w:sz w:val="22"/>
          <w:lang w:eastAsia="en-AU"/>
        </w:rPr>
        <w:t>sing</w:t>
      </w:r>
      <w:r w:rsidRPr="001920B6">
        <w:rPr>
          <w:rFonts w:ascii="Arial" w:eastAsia="Times New Roman" w:hAnsi="Arial" w:cs="Arial"/>
          <w:sz w:val="22"/>
          <w:lang w:eastAsia="en-AU"/>
        </w:rPr>
        <w:t xml:space="preserve"> at the committee level to then filter down to members and supporters. </w:t>
      </w:r>
    </w:p>
    <w:p w14:paraId="0301B8B4" w14:textId="77777777" w:rsidR="009174D3" w:rsidRDefault="001920B6" w:rsidP="001920B6">
      <w:pPr>
        <w:pStyle w:val="ListParagraph"/>
        <w:numPr>
          <w:ilvl w:val="0"/>
          <w:numId w:val="17"/>
        </w:numPr>
        <w:spacing w:before="0" w:line="264" w:lineRule="auto"/>
        <w:rPr>
          <w:rFonts w:ascii="Arial" w:eastAsia="Times New Roman" w:hAnsi="Arial" w:cs="Arial"/>
          <w:sz w:val="22"/>
          <w:lang w:eastAsia="en-AU"/>
        </w:rPr>
      </w:pPr>
      <w:r w:rsidRPr="001920B6">
        <w:rPr>
          <w:rFonts w:ascii="Arial" w:eastAsia="Times New Roman" w:hAnsi="Arial" w:cs="Arial"/>
          <w:sz w:val="22"/>
          <w:u w:val="single"/>
          <w:lang w:eastAsia="en-AU"/>
        </w:rPr>
        <w:t>Recruitment and advertising</w:t>
      </w:r>
      <w:r w:rsidRPr="001920B6">
        <w:rPr>
          <w:rFonts w:ascii="Arial" w:eastAsia="Times New Roman" w:hAnsi="Arial" w:cs="Arial"/>
          <w:sz w:val="22"/>
          <w:lang w:eastAsia="en-AU"/>
        </w:rPr>
        <w:t xml:space="preserve"> </w:t>
      </w:r>
    </w:p>
    <w:p w14:paraId="39625C02" w14:textId="5753B8C1" w:rsidR="001920B6" w:rsidRPr="001920B6" w:rsidRDefault="001920B6" w:rsidP="00E748AF">
      <w:pPr>
        <w:pStyle w:val="ListParagraph"/>
        <w:numPr>
          <w:ilvl w:val="0"/>
          <w:numId w:val="0"/>
        </w:numPr>
        <w:spacing w:before="0" w:line="264" w:lineRule="auto"/>
        <w:ind w:left="720"/>
        <w:rPr>
          <w:rFonts w:ascii="Arial" w:eastAsia="Times New Roman" w:hAnsi="Arial" w:cs="Arial"/>
          <w:sz w:val="22"/>
          <w:lang w:eastAsia="en-AU"/>
        </w:rPr>
      </w:pPr>
      <w:r w:rsidRPr="001920B6">
        <w:rPr>
          <w:rFonts w:ascii="Arial" w:eastAsia="Times New Roman" w:hAnsi="Arial" w:cs="Arial"/>
          <w:sz w:val="22"/>
          <w:lang w:eastAsia="en-AU"/>
        </w:rPr>
        <w:t>Strategies and process</w:t>
      </w:r>
      <w:r w:rsidR="00E748AF">
        <w:rPr>
          <w:rFonts w:ascii="Arial" w:eastAsia="Times New Roman" w:hAnsi="Arial" w:cs="Arial"/>
          <w:sz w:val="22"/>
          <w:lang w:eastAsia="en-AU"/>
        </w:rPr>
        <w:t>es</w:t>
      </w:r>
      <w:r w:rsidRPr="001920B6">
        <w:rPr>
          <w:rFonts w:ascii="Arial" w:eastAsia="Times New Roman" w:hAnsi="Arial" w:cs="Arial"/>
          <w:sz w:val="22"/>
          <w:lang w:eastAsia="en-AU"/>
        </w:rPr>
        <w:t xml:space="preserve"> to </w:t>
      </w:r>
      <w:r w:rsidR="00E322AA">
        <w:rPr>
          <w:rFonts w:ascii="Arial" w:eastAsia="Times New Roman" w:hAnsi="Arial" w:cs="Arial"/>
          <w:sz w:val="22"/>
          <w:lang w:eastAsia="en-AU"/>
        </w:rPr>
        <w:t xml:space="preserve">identify and </w:t>
      </w:r>
      <w:r w:rsidRPr="001920B6">
        <w:rPr>
          <w:rFonts w:ascii="Arial" w:eastAsia="Times New Roman" w:hAnsi="Arial" w:cs="Arial"/>
          <w:sz w:val="22"/>
          <w:lang w:eastAsia="en-AU"/>
        </w:rPr>
        <w:t xml:space="preserve">support club </w:t>
      </w:r>
      <w:r w:rsidR="00E322AA">
        <w:rPr>
          <w:rFonts w:ascii="Arial" w:eastAsia="Times New Roman" w:hAnsi="Arial" w:cs="Arial"/>
          <w:sz w:val="22"/>
          <w:lang w:eastAsia="en-AU"/>
        </w:rPr>
        <w:t xml:space="preserve">values </w:t>
      </w:r>
      <w:r w:rsidRPr="001920B6">
        <w:rPr>
          <w:rFonts w:ascii="Arial" w:eastAsia="Times New Roman" w:hAnsi="Arial" w:cs="Arial"/>
          <w:sz w:val="22"/>
          <w:lang w:eastAsia="en-AU"/>
        </w:rPr>
        <w:t xml:space="preserve">for recruitment of players and committee members. This will </w:t>
      </w:r>
      <w:r w:rsidR="00E322AA">
        <w:rPr>
          <w:rFonts w:ascii="Arial" w:eastAsia="Times New Roman" w:hAnsi="Arial" w:cs="Arial"/>
          <w:sz w:val="22"/>
          <w:lang w:eastAsia="en-AU"/>
        </w:rPr>
        <w:t xml:space="preserve">enable </w:t>
      </w:r>
      <w:r w:rsidRPr="001920B6">
        <w:rPr>
          <w:rFonts w:ascii="Arial" w:eastAsia="Times New Roman" w:hAnsi="Arial" w:cs="Arial"/>
          <w:sz w:val="22"/>
          <w:lang w:eastAsia="en-AU"/>
        </w:rPr>
        <w:t xml:space="preserve">the committee to </w:t>
      </w:r>
      <w:r w:rsidR="00E322AA">
        <w:rPr>
          <w:rFonts w:ascii="Arial" w:eastAsia="Times New Roman" w:hAnsi="Arial" w:cs="Arial"/>
          <w:sz w:val="22"/>
          <w:lang w:eastAsia="en-AU"/>
        </w:rPr>
        <w:t xml:space="preserve">operate within an inclusive </w:t>
      </w:r>
      <w:r w:rsidRPr="001920B6">
        <w:rPr>
          <w:rFonts w:ascii="Arial" w:eastAsia="Times New Roman" w:hAnsi="Arial" w:cs="Arial"/>
          <w:sz w:val="22"/>
          <w:lang w:eastAsia="en-AU"/>
        </w:rPr>
        <w:t>framework</w:t>
      </w:r>
      <w:r w:rsidR="00E322AA">
        <w:rPr>
          <w:rFonts w:ascii="Arial" w:eastAsia="Times New Roman" w:hAnsi="Arial" w:cs="Arial"/>
          <w:sz w:val="22"/>
          <w:lang w:eastAsia="en-AU"/>
        </w:rPr>
        <w:t xml:space="preserve"> that increases access and opportunity for all</w:t>
      </w:r>
      <w:r w:rsidRPr="001920B6">
        <w:rPr>
          <w:rFonts w:ascii="Arial" w:eastAsia="Times New Roman" w:hAnsi="Arial" w:cs="Arial"/>
          <w:sz w:val="22"/>
          <w:lang w:eastAsia="en-AU"/>
        </w:rPr>
        <w:t xml:space="preserve">. </w:t>
      </w:r>
    </w:p>
    <w:p w14:paraId="0D708801" w14:textId="77777777" w:rsidR="001920B6" w:rsidRPr="001920B6" w:rsidRDefault="001920B6" w:rsidP="001920B6">
      <w:pPr>
        <w:pStyle w:val="ListParagraph"/>
        <w:numPr>
          <w:ilvl w:val="0"/>
          <w:numId w:val="17"/>
        </w:numPr>
        <w:spacing w:before="0" w:line="264" w:lineRule="auto"/>
        <w:rPr>
          <w:rFonts w:ascii="Arial" w:eastAsia="Times New Roman" w:hAnsi="Arial" w:cs="Arial"/>
          <w:sz w:val="22"/>
          <w:u w:val="single"/>
          <w:lang w:eastAsia="en-AU"/>
        </w:rPr>
      </w:pPr>
      <w:r w:rsidRPr="001920B6">
        <w:rPr>
          <w:rFonts w:ascii="Arial" w:eastAsia="Times New Roman" w:hAnsi="Arial" w:cs="Arial"/>
          <w:sz w:val="22"/>
          <w:u w:val="single"/>
          <w:lang w:eastAsia="en-AU"/>
        </w:rPr>
        <w:t>Women’s leadership</w:t>
      </w:r>
      <w:r w:rsidR="00E322AA">
        <w:rPr>
          <w:rFonts w:ascii="Arial" w:eastAsia="Times New Roman" w:hAnsi="Arial" w:cs="Arial"/>
          <w:sz w:val="22"/>
          <w:u w:val="single"/>
          <w:lang w:eastAsia="en-AU"/>
        </w:rPr>
        <w:t>,</w:t>
      </w:r>
      <w:r w:rsidRPr="001920B6">
        <w:rPr>
          <w:rFonts w:ascii="Arial" w:eastAsia="Times New Roman" w:hAnsi="Arial" w:cs="Arial"/>
          <w:sz w:val="22"/>
          <w:u w:val="single"/>
          <w:lang w:eastAsia="en-AU"/>
        </w:rPr>
        <w:t xml:space="preserve"> and governance with a focus on gender</w:t>
      </w:r>
    </w:p>
    <w:p w14:paraId="311E4895" w14:textId="128AFF31" w:rsidR="001920B6" w:rsidRPr="001920B6" w:rsidRDefault="001920B6" w:rsidP="001920B6">
      <w:pPr>
        <w:pStyle w:val="ListParagraph"/>
        <w:numPr>
          <w:ilvl w:val="0"/>
          <w:numId w:val="0"/>
        </w:numPr>
        <w:spacing w:before="0" w:line="264" w:lineRule="auto"/>
        <w:ind w:left="720"/>
        <w:rPr>
          <w:rFonts w:ascii="Arial" w:eastAsia="Times New Roman" w:hAnsi="Arial" w:cs="Arial"/>
          <w:sz w:val="22"/>
          <w:lang w:eastAsia="en-AU"/>
        </w:rPr>
      </w:pPr>
      <w:r w:rsidRPr="001920B6">
        <w:rPr>
          <w:rFonts w:ascii="Arial" w:eastAsia="Times New Roman" w:hAnsi="Arial" w:cs="Arial"/>
          <w:sz w:val="22"/>
          <w:lang w:eastAsia="en-AU"/>
        </w:rPr>
        <w:t>Creating</w:t>
      </w:r>
      <w:r w:rsidR="00E322AA">
        <w:rPr>
          <w:rFonts w:ascii="Arial" w:eastAsia="Times New Roman" w:hAnsi="Arial" w:cs="Arial"/>
          <w:sz w:val="22"/>
          <w:lang w:eastAsia="en-AU"/>
        </w:rPr>
        <w:t xml:space="preserve"> training and development</w:t>
      </w:r>
      <w:r w:rsidRPr="001920B6">
        <w:rPr>
          <w:rFonts w:ascii="Arial" w:eastAsia="Times New Roman" w:hAnsi="Arial" w:cs="Arial"/>
          <w:sz w:val="22"/>
          <w:lang w:eastAsia="en-AU"/>
        </w:rPr>
        <w:t xml:space="preserve"> pathways </w:t>
      </w:r>
      <w:r w:rsidR="00E322AA">
        <w:rPr>
          <w:rFonts w:ascii="Arial" w:eastAsia="Times New Roman" w:hAnsi="Arial" w:cs="Arial"/>
          <w:sz w:val="22"/>
          <w:lang w:eastAsia="en-AU"/>
        </w:rPr>
        <w:t xml:space="preserve">for </w:t>
      </w:r>
      <w:r w:rsidRPr="001920B6">
        <w:rPr>
          <w:rFonts w:ascii="Arial" w:eastAsia="Times New Roman" w:hAnsi="Arial" w:cs="Arial"/>
          <w:sz w:val="22"/>
          <w:lang w:eastAsia="en-AU"/>
        </w:rPr>
        <w:t xml:space="preserve">members </w:t>
      </w:r>
      <w:r w:rsidR="00E322AA">
        <w:rPr>
          <w:rFonts w:ascii="Arial" w:eastAsia="Times New Roman" w:hAnsi="Arial" w:cs="Arial"/>
          <w:sz w:val="22"/>
          <w:lang w:eastAsia="en-AU"/>
        </w:rPr>
        <w:t xml:space="preserve">to pursue leadership roles. </w:t>
      </w:r>
    </w:p>
    <w:p w14:paraId="71D35B23" w14:textId="77777777" w:rsidR="001920B6" w:rsidRPr="001920B6" w:rsidRDefault="001920B6" w:rsidP="001920B6">
      <w:pPr>
        <w:spacing w:before="0" w:line="264" w:lineRule="auto"/>
        <w:rPr>
          <w:rFonts w:ascii="Arial" w:eastAsia="Times New Roman" w:hAnsi="Arial" w:cs="Arial"/>
          <w:sz w:val="20"/>
          <w:lang w:eastAsia="en-AU"/>
        </w:rPr>
      </w:pPr>
    </w:p>
    <w:p w14:paraId="545C33D7" w14:textId="77777777" w:rsidR="001920B6" w:rsidRPr="001920B6" w:rsidRDefault="001920B6" w:rsidP="001920B6">
      <w:pPr>
        <w:spacing w:after="0"/>
        <w:jc w:val="both"/>
        <w:rPr>
          <w:b/>
          <w:sz w:val="28"/>
          <w:szCs w:val="22"/>
        </w:rPr>
      </w:pPr>
      <w:r w:rsidRPr="001920B6">
        <w:rPr>
          <w:b/>
          <w:sz w:val="28"/>
          <w:szCs w:val="22"/>
        </w:rPr>
        <w:t>Where and when?</w:t>
      </w:r>
    </w:p>
    <w:p w14:paraId="703DAF1F" w14:textId="5BC802C7" w:rsidR="001920B6" w:rsidRDefault="001920B6" w:rsidP="001920B6">
      <w:pPr>
        <w:pStyle w:val="ListParagraph"/>
        <w:numPr>
          <w:ilvl w:val="0"/>
          <w:numId w:val="18"/>
        </w:numPr>
        <w:jc w:val="both"/>
        <w:rPr>
          <w:sz w:val="22"/>
          <w:szCs w:val="22"/>
        </w:rPr>
      </w:pPr>
      <w:r w:rsidRPr="001920B6">
        <w:rPr>
          <w:sz w:val="22"/>
          <w:szCs w:val="22"/>
        </w:rPr>
        <w:t>Workshops will commence in December 201</w:t>
      </w:r>
      <w:r w:rsidR="0067075E">
        <w:rPr>
          <w:sz w:val="22"/>
          <w:szCs w:val="22"/>
        </w:rPr>
        <w:t>9</w:t>
      </w:r>
      <w:r w:rsidRPr="001920B6">
        <w:rPr>
          <w:sz w:val="22"/>
          <w:szCs w:val="22"/>
        </w:rPr>
        <w:t xml:space="preserve"> and conclude in June 20</w:t>
      </w:r>
      <w:r w:rsidR="0067075E">
        <w:rPr>
          <w:sz w:val="22"/>
          <w:szCs w:val="22"/>
        </w:rPr>
        <w:t>20</w:t>
      </w:r>
      <w:r w:rsidRPr="001920B6">
        <w:rPr>
          <w:sz w:val="22"/>
          <w:szCs w:val="22"/>
        </w:rPr>
        <w:t>.</w:t>
      </w:r>
    </w:p>
    <w:p w14:paraId="0974274F" w14:textId="77777777" w:rsidR="001920B6" w:rsidRDefault="001920B6" w:rsidP="001920B6">
      <w:pPr>
        <w:pStyle w:val="ListParagraph"/>
        <w:numPr>
          <w:ilvl w:val="0"/>
          <w:numId w:val="18"/>
        </w:numPr>
        <w:jc w:val="both"/>
        <w:rPr>
          <w:sz w:val="22"/>
          <w:szCs w:val="22"/>
        </w:rPr>
      </w:pPr>
      <w:r>
        <w:rPr>
          <w:sz w:val="22"/>
          <w:szCs w:val="22"/>
        </w:rPr>
        <w:t>Workshops will be held in a central location for participants in both cities of Boroondara and Manningham.</w:t>
      </w:r>
    </w:p>
    <w:p w14:paraId="4814BCAB" w14:textId="00F653EC" w:rsidR="001920B6" w:rsidRDefault="001920B6" w:rsidP="001920B6">
      <w:pPr>
        <w:pStyle w:val="ListParagraph"/>
        <w:numPr>
          <w:ilvl w:val="0"/>
          <w:numId w:val="18"/>
        </w:numPr>
        <w:jc w:val="both"/>
        <w:rPr>
          <w:sz w:val="22"/>
          <w:szCs w:val="22"/>
        </w:rPr>
      </w:pPr>
      <w:r>
        <w:rPr>
          <w:sz w:val="22"/>
          <w:szCs w:val="22"/>
        </w:rPr>
        <w:t>Inclusion plans will be developed in July 20</w:t>
      </w:r>
      <w:r w:rsidR="0067075E">
        <w:rPr>
          <w:sz w:val="22"/>
          <w:szCs w:val="22"/>
        </w:rPr>
        <w:t>20</w:t>
      </w:r>
    </w:p>
    <w:p w14:paraId="5E96C416" w14:textId="396FEE7A" w:rsidR="001920B6" w:rsidRDefault="001920B6" w:rsidP="001920B6">
      <w:pPr>
        <w:pStyle w:val="ListParagraph"/>
        <w:numPr>
          <w:ilvl w:val="0"/>
          <w:numId w:val="18"/>
        </w:numPr>
        <w:jc w:val="both"/>
        <w:rPr>
          <w:sz w:val="22"/>
          <w:szCs w:val="22"/>
        </w:rPr>
      </w:pPr>
      <w:r>
        <w:rPr>
          <w:sz w:val="22"/>
          <w:szCs w:val="22"/>
        </w:rPr>
        <w:t xml:space="preserve">Assistance to implement actions is available up until June </w:t>
      </w:r>
      <w:r w:rsidR="0067075E">
        <w:rPr>
          <w:sz w:val="22"/>
          <w:szCs w:val="22"/>
        </w:rPr>
        <w:t>2022</w:t>
      </w:r>
    </w:p>
    <w:p w14:paraId="58ED6345" w14:textId="77777777" w:rsidR="001920B6" w:rsidRDefault="001920B6" w:rsidP="001920B6">
      <w:pPr>
        <w:jc w:val="both"/>
        <w:rPr>
          <w:sz w:val="22"/>
          <w:szCs w:val="22"/>
        </w:rPr>
      </w:pPr>
    </w:p>
    <w:p w14:paraId="260641C2" w14:textId="77777777" w:rsidR="001920B6" w:rsidRPr="001920B6" w:rsidRDefault="001920B6" w:rsidP="001920B6">
      <w:pPr>
        <w:spacing w:after="0"/>
        <w:jc w:val="both"/>
        <w:rPr>
          <w:b/>
          <w:sz w:val="28"/>
          <w:szCs w:val="22"/>
        </w:rPr>
      </w:pPr>
      <w:r w:rsidRPr="001920B6">
        <w:rPr>
          <w:b/>
          <w:sz w:val="28"/>
          <w:szCs w:val="22"/>
        </w:rPr>
        <w:t>Fees and Charges</w:t>
      </w:r>
    </w:p>
    <w:p w14:paraId="59157456" w14:textId="09123962" w:rsidR="001920B6" w:rsidRPr="001920B6" w:rsidRDefault="001920B6" w:rsidP="00C61BEB">
      <w:pPr>
        <w:pStyle w:val="Heading1"/>
        <w:tabs>
          <w:tab w:val="left" w:pos="709"/>
        </w:tabs>
        <w:rPr>
          <w:rFonts w:asciiTheme="majorHAnsi" w:hAnsiTheme="majorHAnsi"/>
          <w:sz w:val="22"/>
          <w:szCs w:val="22"/>
        </w:rPr>
      </w:pPr>
      <w:r w:rsidRPr="001920B6">
        <w:rPr>
          <w:rFonts w:asciiTheme="majorHAnsi" w:hAnsiTheme="majorHAnsi"/>
          <w:sz w:val="22"/>
          <w:szCs w:val="22"/>
        </w:rPr>
        <w:t xml:space="preserve">There are no costs associated with participating in the </w:t>
      </w:r>
      <w:r w:rsidR="00E748AF">
        <w:rPr>
          <w:rFonts w:asciiTheme="majorHAnsi" w:hAnsiTheme="majorHAnsi"/>
          <w:sz w:val="22"/>
          <w:szCs w:val="22"/>
        </w:rPr>
        <w:t>Inclusive Cl</w:t>
      </w:r>
      <w:r w:rsidRPr="001920B6">
        <w:rPr>
          <w:rFonts w:asciiTheme="majorHAnsi" w:hAnsiTheme="majorHAnsi"/>
          <w:sz w:val="22"/>
          <w:szCs w:val="22"/>
        </w:rPr>
        <w:t>ubs workshops</w:t>
      </w:r>
      <w:r>
        <w:rPr>
          <w:rFonts w:asciiTheme="majorHAnsi" w:hAnsiTheme="majorHAnsi"/>
          <w:sz w:val="22"/>
          <w:szCs w:val="22"/>
        </w:rPr>
        <w:t xml:space="preserve">. This is a partnership between AccessHC, </w:t>
      </w:r>
      <w:r w:rsidRPr="003F3C3E">
        <w:rPr>
          <w:sz w:val="22"/>
          <w:szCs w:val="22"/>
        </w:rPr>
        <w:t xml:space="preserve">City of Boroondara, Manningham </w:t>
      </w:r>
      <w:r w:rsidR="00E748AF">
        <w:rPr>
          <w:sz w:val="22"/>
          <w:szCs w:val="22"/>
        </w:rPr>
        <w:t>Council</w:t>
      </w:r>
      <w:r w:rsidRPr="003F3C3E">
        <w:rPr>
          <w:sz w:val="22"/>
          <w:szCs w:val="22"/>
        </w:rPr>
        <w:t xml:space="preserve"> and Women’s Health East</w:t>
      </w:r>
      <w:r>
        <w:rPr>
          <w:sz w:val="22"/>
          <w:szCs w:val="22"/>
        </w:rPr>
        <w:t xml:space="preserve">. There may be </w:t>
      </w:r>
      <w:r>
        <w:rPr>
          <w:sz w:val="22"/>
          <w:szCs w:val="22"/>
        </w:rPr>
        <w:lastRenderedPageBreak/>
        <w:t>costs associated with implementing actions within the inclusion plan. Assistance can be provided to assist clubs apply for grants to meet these costs.</w:t>
      </w:r>
    </w:p>
    <w:p w14:paraId="271CDE50" w14:textId="581791F8" w:rsidR="001920B6" w:rsidRPr="001920B6" w:rsidRDefault="001920B6" w:rsidP="001920B6">
      <w:pPr>
        <w:spacing w:after="0"/>
        <w:jc w:val="both"/>
        <w:rPr>
          <w:b/>
          <w:sz w:val="28"/>
          <w:szCs w:val="22"/>
        </w:rPr>
      </w:pPr>
      <w:r w:rsidRPr="001920B6">
        <w:rPr>
          <w:b/>
          <w:sz w:val="28"/>
          <w:szCs w:val="22"/>
        </w:rPr>
        <w:t>Selection Process</w:t>
      </w:r>
    </w:p>
    <w:p w14:paraId="19895917" w14:textId="28DCE9A8" w:rsidR="001920B6" w:rsidRDefault="001920B6" w:rsidP="001920B6">
      <w:pPr>
        <w:numPr>
          <w:ilvl w:val="0"/>
          <w:numId w:val="19"/>
        </w:numPr>
        <w:spacing w:before="100" w:after="200" w:line="264" w:lineRule="auto"/>
        <w:contextualSpacing/>
        <w:rPr>
          <w:rFonts w:ascii="Arial" w:eastAsia="Times New Roman" w:hAnsi="Arial" w:cs="Arial"/>
          <w:lang w:eastAsia="en-AU"/>
        </w:rPr>
      </w:pPr>
      <w:r>
        <w:rPr>
          <w:rFonts w:ascii="Arial" w:eastAsia="Times New Roman" w:hAnsi="Arial" w:cs="Arial"/>
          <w:lang w:eastAsia="en-AU"/>
        </w:rPr>
        <w:t xml:space="preserve">Expression of Interest can be made by completing the online form at: </w:t>
      </w:r>
    </w:p>
    <w:p w14:paraId="1F49737B" w14:textId="22FE3A64" w:rsidR="0085322D" w:rsidRDefault="00D8637B" w:rsidP="0085322D">
      <w:pPr>
        <w:spacing w:before="100" w:after="200" w:line="264" w:lineRule="auto"/>
        <w:ind w:left="720"/>
        <w:contextualSpacing/>
        <w:rPr>
          <w:rFonts w:ascii="Arial" w:eastAsia="Times New Roman" w:hAnsi="Arial" w:cs="Arial"/>
          <w:lang w:eastAsia="en-AU"/>
        </w:rPr>
      </w:pPr>
      <w:hyperlink r:id="rId14" w:history="1">
        <w:r w:rsidRPr="00B87B59">
          <w:rPr>
            <w:rStyle w:val="Hyperlink"/>
            <w:rFonts w:ascii="Arial" w:eastAsia="Times New Roman" w:hAnsi="Arial" w:cs="Arial"/>
            <w:lang w:eastAsia="en-AU"/>
          </w:rPr>
          <w:t>www.surveymonkey.com/r/InclusiveClubs1</w:t>
        </w:r>
      </w:hyperlink>
      <w:r>
        <w:rPr>
          <w:rStyle w:val="Hyperlink"/>
          <w:rFonts w:ascii="Arial" w:eastAsia="Times New Roman" w:hAnsi="Arial" w:cs="Arial"/>
          <w:lang w:eastAsia="en-AU"/>
        </w:rPr>
        <w:t>920</w:t>
      </w:r>
      <w:r w:rsidR="0085322D">
        <w:rPr>
          <w:rFonts w:ascii="Arial" w:eastAsia="Times New Roman" w:hAnsi="Arial" w:cs="Arial"/>
          <w:lang w:eastAsia="en-AU"/>
        </w:rPr>
        <w:t xml:space="preserve"> </w:t>
      </w:r>
    </w:p>
    <w:p w14:paraId="452B7968" w14:textId="0E12C04F" w:rsidR="001920B6" w:rsidRPr="001920B6" w:rsidRDefault="001920B6" w:rsidP="001920B6">
      <w:pPr>
        <w:numPr>
          <w:ilvl w:val="0"/>
          <w:numId w:val="19"/>
        </w:numPr>
        <w:spacing w:before="100" w:after="200" w:line="264" w:lineRule="auto"/>
        <w:contextualSpacing/>
        <w:rPr>
          <w:rFonts w:ascii="Arial" w:eastAsia="Times New Roman" w:hAnsi="Arial" w:cs="Arial"/>
          <w:lang w:eastAsia="en-AU"/>
        </w:rPr>
      </w:pPr>
      <w:r w:rsidRPr="001920B6">
        <w:rPr>
          <w:rFonts w:ascii="Arial" w:eastAsia="Times New Roman" w:hAnsi="Arial" w:cs="Arial"/>
          <w:lang w:eastAsia="en-AU"/>
        </w:rPr>
        <w:t xml:space="preserve">Expressions of Interest close Sunday </w:t>
      </w:r>
      <w:r w:rsidR="00A347BA">
        <w:rPr>
          <w:rFonts w:ascii="Arial" w:eastAsia="Times New Roman" w:hAnsi="Arial" w:cs="Arial"/>
          <w:lang w:eastAsia="en-AU"/>
        </w:rPr>
        <w:t>1</w:t>
      </w:r>
      <w:r w:rsidR="00D8637B">
        <w:rPr>
          <w:rFonts w:ascii="Arial" w:eastAsia="Times New Roman" w:hAnsi="Arial" w:cs="Arial"/>
          <w:lang w:eastAsia="en-AU"/>
        </w:rPr>
        <w:t>7</w:t>
      </w:r>
      <w:r w:rsidRPr="001920B6">
        <w:rPr>
          <w:rFonts w:ascii="Arial" w:eastAsia="Times New Roman" w:hAnsi="Arial" w:cs="Arial"/>
          <w:lang w:eastAsia="en-AU"/>
        </w:rPr>
        <w:t xml:space="preserve"> November at midnight.</w:t>
      </w:r>
    </w:p>
    <w:p w14:paraId="2FDD7182" w14:textId="377D6EA0" w:rsidR="001920B6" w:rsidRDefault="001920B6" w:rsidP="001920B6">
      <w:pPr>
        <w:numPr>
          <w:ilvl w:val="0"/>
          <w:numId w:val="19"/>
        </w:numPr>
        <w:spacing w:before="100" w:after="200" w:line="264" w:lineRule="auto"/>
        <w:contextualSpacing/>
        <w:rPr>
          <w:rFonts w:ascii="Arial" w:eastAsia="Times New Roman" w:hAnsi="Arial" w:cs="Arial"/>
          <w:lang w:eastAsia="en-AU"/>
        </w:rPr>
      </w:pPr>
      <w:r>
        <w:rPr>
          <w:rFonts w:ascii="Arial" w:eastAsia="Times New Roman" w:hAnsi="Arial" w:cs="Arial"/>
          <w:lang w:eastAsia="en-AU"/>
        </w:rPr>
        <w:t>All EOI’s will be assessed by a selection panel from AccessHC, City of Boroondara, City of Manningham and Women’s Health East.</w:t>
      </w:r>
    </w:p>
    <w:p w14:paraId="5D586330" w14:textId="0EEC9B7A" w:rsidR="001920B6" w:rsidRDefault="001920B6" w:rsidP="001920B6">
      <w:pPr>
        <w:numPr>
          <w:ilvl w:val="0"/>
          <w:numId w:val="19"/>
        </w:numPr>
        <w:spacing w:before="100" w:after="200" w:line="264" w:lineRule="auto"/>
        <w:contextualSpacing/>
        <w:rPr>
          <w:rFonts w:ascii="Arial" w:eastAsia="Times New Roman" w:hAnsi="Arial" w:cs="Arial"/>
          <w:lang w:eastAsia="en-AU"/>
        </w:rPr>
      </w:pPr>
      <w:r>
        <w:rPr>
          <w:rFonts w:ascii="Arial" w:eastAsia="Times New Roman" w:hAnsi="Arial" w:cs="Arial"/>
          <w:lang w:eastAsia="en-AU"/>
        </w:rPr>
        <w:t xml:space="preserve">A phone discussion may be required with representatives to clarify expectations for the project. </w:t>
      </w:r>
    </w:p>
    <w:p w14:paraId="22E215E9" w14:textId="77777777" w:rsidR="001920B6" w:rsidRDefault="001920B6" w:rsidP="001920B6">
      <w:pPr>
        <w:numPr>
          <w:ilvl w:val="0"/>
          <w:numId w:val="19"/>
        </w:numPr>
        <w:spacing w:before="100" w:after="200" w:line="264" w:lineRule="auto"/>
        <w:contextualSpacing/>
        <w:rPr>
          <w:rFonts w:ascii="Arial" w:eastAsia="Times New Roman" w:hAnsi="Arial" w:cs="Arial"/>
          <w:lang w:eastAsia="en-AU"/>
        </w:rPr>
      </w:pPr>
      <w:r>
        <w:rPr>
          <w:rFonts w:ascii="Arial" w:eastAsia="Times New Roman" w:hAnsi="Arial" w:cs="Arial"/>
          <w:lang w:eastAsia="en-AU"/>
        </w:rPr>
        <w:t xml:space="preserve">EOI will be assessed according to their demonstrated commitment and alignment to the Principles within the relevant Council’s Sport and Recreation Strategy </w:t>
      </w:r>
    </w:p>
    <w:p w14:paraId="566F4D95" w14:textId="54A30A20" w:rsidR="001920B6" w:rsidRDefault="001920B6" w:rsidP="001920B6">
      <w:pPr>
        <w:numPr>
          <w:ilvl w:val="1"/>
          <w:numId w:val="19"/>
        </w:numPr>
        <w:spacing w:before="100" w:after="200" w:line="264" w:lineRule="auto"/>
        <w:contextualSpacing/>
        <w:rPr>
          <w:rFonts w:ascii="Arial" w:eastAsia="Times New Roman" w:hAnsi="Arial" w:cs="Arial"/>
          <w:lang w:eastAsia="en-AU"/>
        </w:rPr>
      </w:pPr>
      <w:r>
        <w:rPr>
          <w:rFonts w:ascii="Arial" w:eastAsia="Times New Roman" w:hAnsi="Arial" w:cs="Arial"/>
          <w:lang w:eastAsia="en-AU"/>
        </w:rPr>
        <w:t xml:space="preserve">The Boroondara Sport and Recreation Strategy can be downloaded from Council’s website: </w:t>
      </w:r>
      <w:hyperlink r:id="rId15" w:history="1">
        <w:r w:rsidR="001F599E">
          <w:rPr>
            <w:rStyle w:val="Hyperlink"/>
            <w:rFonts w:ascii="Arial" w:eastAsia="Times New Roman" w:hAnsi="Arial" w:cs="Arial"/>
            <w:color w:val="0000FF"/>
            <w:lang w:eastAsia="en-AU"/>
          </w:rPr>
          <w:t>www.boroondara.vic.gov.au/about-council/council-administration/policies-plans-and-strategies</w:t>
        </w:r>
      </w:hyperlink>
      <w:r>
        <w:rPr>
          <w:rFonts w:ascii="Arial" w:eastAsia="Times New Roman" w:hAnsi="Arial" w:cs="Arial"/>
          <w:lang w:eastAsia="en-AU"/>
        </w:rPr>
        <w:t xml:space="preserve"> </w:t>
      </w:r>
    </w:p>
    <w:p w14:paraId="070020FA" w14:textId="5DBA0CD9" w:rsidR="001920B6" w:rsidRDefault="001920B6" w:rsidP="001920B6">
      <w:pPr>
        <w:numPr>
          <w:ilvl w:val="1"/>
          <w:numId w:val="19"/>
        </w:numPr>
        <w:spacing w:before="100" w:after="200" w:line="264" w:lineRule="auto"/>
        <w:contextualSpacing/>
        <w:rPr>
          <w:rFonts w:ascii="Arial" w:eastAsia="Times New Roman" w:hAnsi="Arial" w:cs="Arial"/>
          <w:lang w:eastAsia="en-AU"/>
        </w:rPr>
      </w:pPr>
      <w:r>
        <w:rPr>
          <w:rFonts w:ascii="Arial" w:eastAsia="Times New Roman" w:hAnsi="Arial" w:cs="Arial"/>
          <w:lang w:eastAsia="en-AU"/>
        </w:rPr>
        <w:t xml:space="preserve">The Manningham Recreation Strategy can be downloaded from Council’s website: </w:t>
      </w:r>
      <w:hyperlink r:id="rId16" w:history="1">
        <w:r w:rsidR="001F599E">
          <w:rPr>
            <w:rStyle w:val="Hyperlink"/>
            <w:rFonts w:ascii="Arial" w:eastAsia="Times New Roman" w:hAnsi="Arial" w:cs="Arial"/>
            <w:lang w:eastAsia="en-AU"/>
          </w:rPr>
          <w:t>www.manningham.vic.gov.au/file/1551</w:t>
        </w:r>
      </w:hyperlink>
      <w:r>
        <w:rPr>
          <w:rFonts w:ascii="Arial" w:eastAsia="Times New Roman" w:hAnsi="Arial" w:cs="Arial"/>
          <w:lang w:eastAsia="en-AU"/>
        </w:rPr>
        <w:t xml:space="preserve"> </w:t>
      </w:r>
    </w:p>
    <w:p w14:paraId="2AFDD41D" w14:textId="57AC7486" w:rsidR="001920B6" w:rsidRDefault="001920B6" w:rsidP="001920B6">
      <w:pPr>
        <w:numPr>
          <w:ilvl w:val="0"/>
          <w:numId w:val="19"/>
        </w:numPr>
        <w:spacing w:before="100" w:after="200" w:line="264" w:lineRule="auto"/>
        <w:contextualSpacing/>
        <w:rPr>
          <w:rFonts w:ascii="Arial" w:eastAsia="Times New Roman" w:hAnsi="Arial" w:cs="Arial"/>
          <w:lang w:eastAsia="en-AU"/>
        </w:rPr>
      </w:pPr>
      <w:r>
        <w:rPr>
          <w:rFonts w:ascii="Arial" w:eastAsia="Times New Roman" w:hAnsi="Arial" w:cs="Arial"/>
          <w:lang w:eastAsia="en-AU"/>
        </w:rPr>
        <w:t xml:space="preserve">If you require a hard copy of the EOI, please contact </w:t>
      </w:r>
      <w:hyperlink r:id="rId17" w:history="1">
        <w:r w:rsidRPr="00367BD6">
          <w:rPr>
            <w:rStyle w:val="Hyperlink"/>
            <w:rFonts w:ascii="Arial" w:eastAsia="Times New Roman" w:hAnsi="Arial" w:cs="Arial"/>
            <w:lang w:eastAsia="en-AU"/>
          </w:rPr>
          <w:t>health.promotion@accesshc.org.au</w:t>
        </w:r>
      </w:hyperlink>
    </w:p>
    <w:p w14:paraId="66BF2656" w14:textId="77777777" w:rsidR="001920B6" w:rsidRDefault="001920B6" w:rsidP="001920B6">
      <w:pPr>
        <w:spacing w:before="100" w:after="200" w:line="264" w:lineRule="auto"/>
        <w:ind w:left="360"/>
        <w:contextualSpacing/>
        <w:rPr>
          <w:rFonts w:ascii="Arial" w:eastAsia="Times New Roman" w:hAnsi="Arial" w:cs="Arial"/>
          <w:lang w:eastAsia="en-AU"/>
        </w:rPr>
      </w:pPr>
    </w:p>
    <w:p w14:paraId="458BB8CC" w14:textId="77777777" w:rsidR="001F599E" w:rsidRDefault="001F599E" w:rsidP="001920B6">
      <w:pPr>
        <w:spacing w:after="0"/>
        <w:jc w:val="both"/>
        <w:rPr>
          <w:b/>
          <w:sz w:val="28"/>
          <w:szCs w:val="22"/>
        </w:rPr>
      </w:pPr>
    </w:p>
    <w:p w14:paraId="6FDE99A5" w14:textId="165EED9E" w:rsidR="007E41A1" w:rsidRPr="001920B6" w:rsidRDefault="007E41A1" w:rsidP="001920B6">
      <w:pPr>
        <w:spacing w:after="0"/>
        <w:jc w:val="both"/>
        <w:rPr>
          <w:b/>
          <w:sz w:val="28"/>
          <w:szCs w:val="22"/>
        </w:rPr>
      </w:pPr>
      <w:r w:rsidRPr="001920B6">
        <w:rPr>
          <w:b/>
          <w:sz w:val="28"/>
          <w:szCs w:val="22"/>
        </w:rPr>
        <w:t>More Information</w:t>
      </w:r>
    </w:p>
    <w:p w14:paraId="49B94015" w14:textId="77777777" w:rsidR="009B33B4" w:rsidRPr="001920B6" w:rsidRDefault="009B33B4" w:rsidP="001920B6">
      <w:pPr>
        <w:spacing w:after="0"/>
        <w:jc w:val="both"/>
        <w:rPr>
          <w:b/>
          <w:sz w:val="28"/>
          <w:szCs w:val="22"/>
        </w:rPr>
        <w:sectPr w:rsidR="009B33B4" w:rsidRPr="001920B6" w:rsidSect="005C31B0">
          <w:headerReference w:type="default" r:id="rId18"/>
          <w:footerReference w:type="default" r:id="rId19"/>
          <w:footerReference w:type="first" r:id="rId20"/>
          <w:pgSz w:w="11900" w:h="16820"/>
          <w:pgMar w:top="-477" w:right="851" w:bottom="851" w:left="851" w:header="851" w:footer="284" w:gutter="0"/>
          <w:cols w:space="708"/>
          <w:titlePg/>
          <w:docGrid w:linePitch="360"/>
        </w:sectPr>
      </w:pPr>
    </w:p>
    <w:p w14:paraId="62DC4A41" w14:textId="77777777" w:rsidR="00B9083C" w:rsidRPr="001920B6" w:rsidRDefault="001920B6" w:rsidP="009B33B4">
      <w:pPr>
        <w:rPr>
          <w:rFonts w:asciiTheme="majorHAnsi" w:hAnsiTheme="majorHAnsi"/>
          <w:sz w:val="22"/>
          <w:szCs w:val="22"/>
        </w:rPr>
      </w:pPr>
      <w:r w:rsidRPr="001920B6">
        <w:rPr>
          <w:rFonts w:asciiTheme="majorHAnsi" w:hAnsiTheme="majorHAnsi"/>
          <w:sz w:val="22"/>
          <w:szCs w:val="22"/>
        </w:rPr>
        <w:t>For more information about the inclusive clubs project</w:t>
      </w:r>
    </w:p>
    <w:p w14:paraId="38199DA5" w14:textId="771705EF" w:rsidR="001920B6" w:rsidRPr="001920B6" w:rsidRDefault="001920B6" w:rsidP="008A60E4">
      <w:pPr>
        <w:spacing w:after="0"/>
        <w:rPr>
          <w:rFonts w:asciiTheme="majorHAnsi" w:hAnsiTheme="majorHAnsi"/>
          <w:b/>
          <w:sz w:val="22"/>
          <w:szCs w:val="22"/>
        </w:rPr>
      </w:pPr>
      <w:r w:rsidRPr="001920B6">
        <w:rPr>
          <w:rFonts w:asciiTheme="majorHAnsi" w:hAnsiTheme="majorHAnsi"/>
          <w:b/>
          <w:sz w:val="22"/>
          <w:szCs w:val="22"/>
        </w:rPr>
        <w:t xml:space="preserve">Clubs in City of Boroondara contact:   </w:t>
      </w:r>
    </w:p>
    <w:p w14:paraId="49C18A59" w14:textId="4F25E57A" w:rsidR="001920B6" w:rsidRPr="001920B6" w:rsidRDefault="009174D3" w:rsidP="009174D3">
      <w:pPr>
        <w:ind w:left="720"/>
        <w:rPr>
          <w:rFonts w:asciiTheme="majorHAnsi" w:hAnsiTheme="majorHAnsi"/>
          <w:sz w:val="22"/>
          <w:szCs w:val="22"/>
        </w:rPr>
      </w:pPr>
      <w:r w:rsidRPr="008A60E4">
        <w:rPr>
          <w:rFonts w:asciiTheme="majorHAnsi" w:hAnsiTheme="majorHAnsi"/>
          <w:sz w:val="22"/>
          <w:szCs w:val="22"/>
          <w:u w:val="single"/>
        </w:rPr>
        <w:t>Leased Sport</w:t>
      </w:r>
      <w:r w:rsidR="008A60E4" w:rsidRPr="008A60E4">
        <w:rPr>
          <w:rFonts w:asciiTheme="majorHAnsi" w:hAnsiTheme="majorHAnsi"/>
          <w:sz w:val="22"/>
          <w:szCs w:val="22"/>
          <w:u w:val="single"/>
        </w:rPr>
        <w:t>ing Clubs</w:t>
      </w:r>
      <w:r w:rsidRPr="008A60E4">
        <w:rPr>
          <w:rFonts w:asciiTheme="majorHAnsi" w:hAnsiTheme="majorHAnsi"/>
          <w:b/>
          <w:sz w:val="22"/>
          <w:szCs w:val="22"/>
          <w:u w:val="single"/>
        </w:rPr>
        <w:br/>
      </w:r>
      <w:r w:rsidR="001920B6" w:rsidRPr="001920B6">
        <w:rPr>
          <w:rFonts w:asciiTheme="majorHAnsi" w:hAnsiTheme="majorHAnsi"/>
          <w:b/>
          <w:sz w:val="22"/>
          <w:szCs w:val="22"/>
        </w:rPr>
        <w:t>Danielle Calautti</w:t>
      </w:r>
      <w:r w:rsidR="001920B6" w:rsidRPr="001920B6">
        <w:rPr>
          <w:rFonts w:asciiTheme="majorHAnsi" w:hAnsiTheme="majorHAnsi"/>
          <w:sz w:val="22"/>
          <w:szCs w:val="22"/>
        </w:rPr>
        <w:t xml:space="preserve"> </w:t>
      </w:r>
      <w:r w:rsidR="001920B6" w:rsidRPr="001920B6">
        <w:rPr>
          <w:rFonts w:asciiTheme="majorHAnsi" w:hAnsiTheme="majorHAnsi"/>
          <w:sz w:val="22"/>
          <w:szCs w:val="22"/>
        </w:rPr>
        <w:tab/>
      </w:r>
      <w:hyperlink r:id="rId21" w:history="1">
        <w:r w:rsidR="001920B6" w:rsidRPr="001920B6">
          <w:rPr>
            <w:rStyle w:val="Hyperlink"/>
            <w:rFonts w:asciiTheme="majorHAnsi" w:hAnsiTheme="majorHAnsi"/>
            <w:sz w:val="22"/>
            <w:szCs w:val="22"/>
          </w:rPr>
          <w:t>Danielle.Calautti@boroondara.vic.gov.au</w:t>
        </w:r>
      </w:hyperlink>
      <w:r w:rsidR="001920B6" w:rsidRPr="001920B6">
        <w:rPr>
          <w:rFonts w:asciiTheme="majorHAnsi" w:hAnsiTheme="majorHAnsi"/>
          <w:sz w:val="22"/>
          <w:szCs w:val="22"/>
        </w:rPr>
        <w:t xml:space="preserve">  </w:t>
      </w:r>
      <w:r w:rsidR="001920B6" w:rsidRPr="001920B6">
        <w:rPr>
          <w:rFonts w:asciiTheme="majorHAnsi" w:hAnsiTheme="majorHAnsi"/>
          <w:sz w:val="22"/>
          <w:szCs w:val="22"/>
        </w:rPr>
        <w:tab/>
        <w:t xml:space="preserve">03 9278 4845 </w:t>
      </w:r>
    </w:p>
    <w:p w14:paraId="202AEF38" w14:textId="4D6DBA88" w:rsidR="0067075E" w:rsidRDefault="002B7FD9" w:rsidP="008A60E4">
      <w:pPr>
        <w:spacing w:before="0"/>
        <w:ind w:firstLine="720"/>
        <w:rPr>
          <w:rFonts w:asciiTheme="majorHAnsi" w:hAnsiTheme="majorHAnsi"/>
          <w:sz w:val="22"/>
          <w:szCs w:val="22"/>
          <w:u w:val="single"/>
        </w:rPr>
      </w:pPr>
      <w:r w:rsidRPr="002B7FD9">
        <w:rPr>
          <w:rFonts w:asciiTheme="majorHAnsi" w:hAnsiTheme="majorHAnsi"/>
          <w:sz w:val="22"/>
          <w:szCs w:val="22"/>
          <w:u w:val="single"/>
        </w:rPr>
        <w:t>Seasonal Sporting Clubs</w:t>
      </w:r>
    </w:p>
    <w:p w14:paraId="345656DA" w14:textId="1F559E0A" w:rsidR="002B7FD9" w:rsidRPr="002B7FD9" w:rsidRDefault="002B7FD9" w:rsidP="008A60E4">
      <w:pPr>
        <w:spacing w:before="0"/>
        <w:ind w:firstLine="720"/>
        <w:rPr>
          <w:rFonts w:asciiTheme="majorHAnsi" w:hAnsiTheme="majorHAnsi"/>
          <w:b/>
          <w:sz w:val="22"/>
          <w:szCs w:val="22"/>
        </w:rPr>
      </w:pPr>
      <w:r w:rsidRPr="002B7FD9">
        <w:rPr>
          <w:rFonts w:asciiTheme="majorHAnsi" w:hAnsiTheme="majorHAnsi"/>
          <w:b/>
          <w:sz w:val="22"/>
          <w:szCs w:val="22"/>
        </w:rPr>
        <w:t>Julia Wallace</w:t>
      </w:r>
      <w:r>
        <w:rPr>
          <w:rFonts w:asciiTheme="majorHAnsi" w:hAnsiTheme="majorHAnsi"/>
          <w:b/>
          <w:sz w:val="22"/>
          <w:szCs w:val="22"/>
        </w:rPr>
        <w:t xml:space="preserve">     </w:t>
      </w:r>
      <w:hyperlink r:id="rId22" w:history="1">
        <w:r w:rsidRPr="007E51F5">
          <w:rPr>
            <w:rStyle w:val="Hyperlink"/>
            <w:rFonts w:asciiTheme="majorHAnsi" w:hAnsiTheme="majorHAnsi"/>
            <w:sz w:val="22"/>
            <w:szCs w:val="22"/>
          </w:rPr>
          <w:t>Julia.Wallace@boroondara.vic.gov.au</w:t>
        </w:r>
      </w:hyperlink>
      <w:r>
        <w:rPr>
          <w:rStyle w:val="Hyperlink"/>
          <w:rFonts w:asciiTheme="majorHAnsi" w:hAnsiTheme="majorHAnsi"/>
          <w:sz w:val="22"/>
          <w:szCs w:val="22"/>
        </w:rPr>
        <w:t xml:space="preserve"> </w:t>
      </w:r>
      <w:r w:rsidRPr="002B7FD9">
        <w:rPr>
          <w:rStyle w:val="Hyperlink"/>
          <w:rFonts w:asciiTheme="majorHAnsi" w:hAnsiTheme="majorHAnsi"/>
          <w:sz w:val="22"/>
          <w:szCs w:val="22"/>
          <w:u w:val="none"/>
        </w:rPr>
        <w:t xml:space="preserve">    </w:t>
      </w:r>
      <w:r w:rsidRPr="002B7FD9">
        <w:rPr>
          <w:rFonts w:asciiTheme="majorHAnsi" w:hAnsiTheme="majorHAnsi"/>
          <w:sz w:val="22"/>
          <w:szCs w:val="22"/>
        </w:rPr>
        <w:t>03 9278 4829</w:t>
      </w:r>
    </w:p>
    <w:p w14:paraId="1BEAD135" w14:textId="16505AA6" w:rsidR="001920B6" w:rsidRPr="001920B6" w:rsidRDefault="001920B6" w:rsidP="001920B6">
      <w:pPr>
        <w:rPr>
          <w:rFonts w:asciiTheme="majorHAnsi" w:hAnsiTheme="majorHAnsi"/>
          <w:b/>
          <w:sz w:val="22"/>
          <w:szCs w:val="22"/>
        </w:rPr>
      </w:pPr>
      <w:r w:rsidRPr="001920B6">
        <w:rPr>
          <w:rFonts w:asciiTheme="majorHAnsi" w:hAnsiTheme="majorHAnsi"/>
          <w:b/>
          <w:sz w:val="22"/>
          <w:szCs w:val="22"/>
        </w:rPr>
        <w:t>Clubs in Manningham</w:t>
      </w:r>
      <w:r w:rsidR="009174D3">
        <w:rPr>
          <w:rFonts w:asciiTheme="majorHAnsi" w:hAnsiTheme="majorHAnsi"/>
          <w:b/>
          <w:sz w:val="22"/>
          <w:szCs w:val="22"/>
        </w:rPr>
        <w:t xml:space="preserve"> Council </w:t>
      </w:r>
      <w:r w:rsidRPr="001920B6">
        <w:rPr>
          <w:rFonts w:asciiTheme="majorHAnsi" w:hAnsiTheme="majorHAnsi"/>
          <w:b/>
          <w:sz w:val="22"/>
          <w:szCs w:val="22"/>
        </w:rPr>
        <w:t xml:space="preserve">contact: </w:t>
      </w:r>
    </w:p>
    <w:p w14:paraId="1A68AF41" w14:textId="022F1027" w:rsidR="001920B6" w:rsidRDefault="001920B6" w:rsidP="001920B6">
      <w:pPr>
        <w:rPr>
          <w:rFonts w:asciiTheme="majorHAnsi" w:hAnsiTheme="majorHAnsi"/>
          <w:sz w:val="22"/>
          <w:szCs w:val="22"/>
        </w:rPr>
      </w:pPr>
      <w:r w:rsidRPr="001920B6">
        <w:rPr>
          <w:rFonts w:asciiTheme="majorHAnsi" w:hAnsiTheme="majorHAnsi"/>
          <w:b/>
          <w:sz w:val="22"/>
          <w:szCs w:val="22"/>
        </w:rPr>
        <w:tab/>
        <w:t>Anissa Gracie</w:t>
      </w:r>
      <w:r w:rsidRPr="001920B6">
        <w:rPr>
          <w:rFonts w:asciiTheme="majorHAnsi" w:hAnsiTheme="majorHAnsi"/>
          <w:b/>
          <w:sz w:val="22"/>
          <w:szCs w:val="22"/>
        </w:rPr>
        <w:tab/>
      </w:r>
      <w:r w:rsidRPr="001920B6">
        <w:rPr>
          <w:rFonts w:asciiTheme="majorHAnsi" w:hAnsiTheme="majorHAnsi"/>
          <w:b/>
          <w:sz w:val="22"/>
          <w:szCs w:val="22"/>
        </w:rPr>
        <w:tab/>
      </w:r>
      <w:hyperlink r:id="rId23" w:history="1">
        <w:r w:rsidRPr="001920B6">
          <w:rPr>
            <w:rStyle w:val="Hyperlink"/>
            <w:rFonts w:asciiTheme="majorHAnsi" w:hAnsiTheme="majorHAnsi"/>
            <w:sz w:val="22"/>
            <w:szCs w:val="22"/>
          </w:rPr>
          <w:t>Anissa.Gracie@manningham.vic.gov.au</w:t>
        </w:r>
      </w:hyperlink>
      <w:r w:rsidRPr="001920B6">
        <w:rPr>
          <w:rFonts w:asciiTheme="majorHAnsi" w:hAnsiTheme="majorHAnsi"/>
          <w:sz w:val="22"/>
          <w:szCs w:val="22"/>
        </w:rPr>
        <w:tab/>
        <w:t>03 9840 9330</w:t>
      </w:r>
    </w:p>
    <w:p w14:paraId="1C3D4D64" w14:textId="5256D05B" w:rsidR="001F599E" w:rsidRDefault="001F599E" w:rsidP="001920B6">
      <w:pPr>
        <w:rPr>
          <w:rFonts w:asciiTheme="majorHAnsi" w:hAnsiTheme="majorHAnsi"/>
          <w:sz w:val="22"/>
          <w:szCs w:val="22"/>
        </w:rPr>
      </w:pPr>
    </w:p>
    <w:p w14:paraId="2A27EE6B" w14:textId="58F245C1" w:rsidR="0067075E" w:rsidRDefault="0067075E" w:rsidP="001920B6">
      <w:pPr>
        <w:rPr>
          <w:rFonts w:asciiTheme="majorHAnsi" w:hAnsiTheme="majorHAnsi"/>
          <w:sz w:val="22"/>
          <w:szCs w:val="22"/>
        </w:rPr>
      </w:pPr>
    </w:p>
    <w:p w14:paraId="0A43E34D" w14:textId="1509068F" w:rsidR="001F599E" w:rsidRDefault="001F599E" w:rsidP="001920B6">
      <w:pPr>
        <w:rPr>
          <w:rFonts w:asciiTheme="majorHAnsi" w:hAnsiTheme="majorHAnsi"/>
          <w:b/>
          <w:sz w:val="22"/>
          <w:szCs w:val="22"/>
        </w:rPr>
      </w:pPr>
    </w:p>
    <w:p w14:paraId="76CEC2A7" w14:textId="7A98A9DB" w:rsidR="001F599E" w:rsidRPr="001920B6" w:rsidRDefault="001F599E" w:rsidP="001F599E">
      <w:pPr>
        <w:jc w:val="center"/>
        <w:rPr>
          <w:rFonts w:asciiTheme="majorHAnsi" w:hAnsiTheme="majorHAnsi"/>
          <w:b/>
          <w:sz w:val="22"/>
          <w:szCs w:val="22"/>
        </w:rPr>
      </w:pPr>
      <w:r>
        <w:rPr>
          <w:rFonts w:asciiTheme="majorHAnsi" w:hAnsiTheme="majorHAnsi"/>
          <w:b/>
          <w:noProof/>
          <w:sz w:val="22"/>
          <w:szCs w:val="22"/>
          <w:lang w:eastAsia="en-AU"/>
        </w:rPr>
        <w:drawing>
          <wp:anchor distT="0" distB="0" distL="114300" distR="114300" simplePos="0" relativeHeight="251671552" behindDoc="0" locked="0" layoutInCell="1" allowOverlap="1" wp14:anchorId="06D42B57" wp14:editId="069D4609">
            <wp:simplePos x="0" y="0"/>
            <wp:positionH relativeFrom="column">
              <wp:posOffset>4758152</wp:posOffset>
            </wp:positionH>
            <wp:positionV relativeFrom="paragraph">
              <wp:posOffset>387100</wp:posOffset>
            </wp:positionV>
            <wp:extent cx="1814068" cy="1088160"/>
            <wp:effectExtent l="0" t="0" r="0" b="0"/>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elated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14068" cy="10881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heme="majorHAnsi" w:hAnsiTheme="majorHAnsi"/>
          <w:b/>
          <w:noProof/>
          <w:sz w:val="22"/>
          <w:szCs w:val="22"/>
          <w:lang w:eastAsia="en-AU"/>
        </w:rPr>
        <w:drawing>
          <wp:anchor distT="0" distB="0" distL="114300" distR="114300" simplePos="0" relativeHeight="251672576" behindDoc="0" locked="0" layoutInCell="1" allowOverlap="1" wp14:anchorId="31A2C0A2" wp14:editId="0C7DCB57">
            <wp:simplePos x="0" y="0"/>
            <wp:positionH relativeFrom="column">
              <wp:posOffset>1875</wp:posOffset>
            </wp:positionH>
            <wp:positionV relativeFrom="paragraph">
              <wp:posOffset>638795</wp:posOffset>
            </wp:positionV>
            <wp:extent cx="1991192" cy="937865"/>
            <wp:effectExtent l="0" t="0" r="0" b="0"/>
            <wp:wrapNone/>
            <wp:docPr id="6" name="Picture 6" descr="AHC_logo_V1_RGB"/>
            <wp:cNvGraphicFramePr/>
            <a:graphic xmlns:a="http://schemas.openxmlformats.org/drawingml/2006/main">
              <a:graphicData uri="http://schemas.openxmlformats.org/drawingml/2006/picture">
                <pic:pic xmlns:pic="http://schemas.openxmlformats.org/drawingml/2006/picture">
                  <pic:nvPicPr>
                    <pic:cNvPr id="6" name="Picture 6" descr="AHC_logo_V1_RGB"/>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1192" cy="937865"/>
                    </a:xfrm>
                    <a:prstGeom prst="rect">
                      <a:avLst/>
                    </a:prstGeom>
                    <a:noFill/>
                    <a:ln>
                      <a:noFill/>
                    </a:ln>
                  </pic:spPr>
                </pic:pic>
              </a:graphicData>
            </a:graphic>
          </wp:anchor>
        </w:drawing>
      </w:r>
      <w:r>
        <w:rPr>
          <w:rFonts w:asciiTheme="majorHAnsi" w:hAnsiTheme="majorHAnsi"/>
          <w:b/>
          <w:noProof/>
          <w:sz w:val="22"/>
          <w:szCs w:val="22"/>
          <w:lang w:eastAsia="en-AU"/>
        </w:rPr>
        <w:drawing>
          <wp:anchor distT="0" distB="0" distL="114300" distR="114300" simplePos="0" relativeHeight="251673600" behindDoc="0" locked="0" layoutInCell="1" allowOverlap="1" wp14:anchorId="43F2BA5A" wp14:editId="0FCA79BB">
            <wp:simplePos x="0" y="0"/>
            <wp:positionH relativeFrom="column">
              <wp:posOffset>2654797</wp:posOffset>
            </wp:positionH>
            <wp:positionV relativeFrom="paragraph">
              <wp:posOffset>210554</wp:posOffset>
            </wp:positionV>
            <wp:extent cx="1441626" cy="1441253"/>
            <wp:effectExtent l="0" t="0" r="6350" b="6985"/>
            <wp:wrapNone/>
            <wp:docPr id="7" name="Picture 7" descr="Image result for boroondara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result for boroondara city counci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1626" cy="144125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heme="majorHAnsi" w:hAnsiTheme="majorHAnsi"/>
          <w:b/>
          <w:noProof/>
          <w:sz w:val="22"/>
          <w:szCs w:val="22"/>
          <w:lang w:eastAsia="en-AU"/>
        </w:rPr>
        <w:drawing>
          <wp:anchor distT="0" distB="0" distL="114300" distR="114300" simplePos="0" relativeHeight="251674624" behindDoc="0" locked="0" layoutInCell="1" allowOverlap="1" wp14:anchorId="7C676F0D" wp14:editId="65ACA7E3">
            <wp:simplePos x="0" y="0"/>
            <wp:positionH relativeFrom="column">
              <wp:posOffset>782392</wp:posOffset>
            </wp:positionH>
            <wp:positionV relativeFrom="paragraph">
              <wp:posOffset>1803298</wp:posOffset>
            </wp:positionV>
            <wp:extent cx="1556309" cy="933544"/>
            <wp:effectExtent l="0" t="0" r="6350" b="0"/>
            <wp:wrapNone/>
            <wp:docPr id="8" name="Picture 8" descr="Image result for leisure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result for leisure network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6309" cy="933544"/>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heme="majorHAnsi" w:hAnsiTheme="majorHAnsi"/>
          <w:b/>
          <w:noProof/>
          <w:sz w:val="22"/>
          <w:szCs w:val="22"/>
          <w:lang w:eastAsia="en-AU"/>
        </w:rPr>
        <w:drawing>
          <wp:anchor distT="0" distB="0" distL="114300" distR="114300" simplePos="0" relativeHeight="251675648" behindDoc="0" locked="0" layoutInCell="1" allowOverlap="1" wp14:anchorId="4DB9406D" wp14:editId="486A6A03">
            <wp:simplePos x="0" y="0"/>
            <wp:positionH relativeFrom="column">
              <wp:posOffset>3135339</wp:posOffset>
            </wp:positionH>
            <wp:positionV relativeFrom="paragraph">
              <wp:posOffset>1803298</wp:posOffset>
            </wp:positionV>
            <wp:extent cx="2904968" cy="947891"/>
            <wp:effectExtent l="0" t="0" r="0" b="0"/>
            <wp:wrapNone/>
            <wp:docPr id="12" name="Picture 12" descr="Image result for womens health 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result for womens health east"/>
                    <pic:cNvPicPr>
                      <a:picLocks noChangeAspect="1" noChangeArrowheads="1"/>
                    </pic:cNvPicPr>
                  </pic:nvPicPr>
                  <pic:blipFill rotWithShape="1">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r="31219"/>
                    <a:stretch/>
                  </pic:blipFill>
                  <pic:spPr bwMode="auto">
                    <a:xfrm>
                      <a:off x="0" y="0"/>
                      <a:ext cx="2904968" cy="94789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heme="majorHAnsi" w:hAnsiTheme="majorHAnsi"/>
          <w:b/>
          <w:sz w:val="22"/>
          <w:szCs w:val="22"/>
        </w:rPr>
        <w:t>The Inclusive Clubs Project is a partnership between the following organisations:</w:t>
      </w:r>
    </w:p>
    <w:sectPr w:rsidR="001F599E" w:rsidRPr="001920B6" w:rsidSect="001920B6">
      <w:type w:val="continuous"/>
      <w:pgSz w:w="11900" w:h="16820"/>
      <w:pgMar w:top="1418" w:right="851" w:bottom="851" w:left="851"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7FF4D" w14:textId="77777777" w:rsidR="0003535F" w:rsidRDefault="0003535F" w:rsidP="009B33B4">
      <w:r>
        <w:separator/>
      </w:r>
    </w:p>
  </w:endnote>
  <w:endnote w:type="continuationSeparator" w:id="0">
    <w:p w14:paraId="6D6F3AF0" w14:textId="77777777" w:rsidR="0003535F" w:rsidRDefault="0003535F" w:rsidP="009B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leron">
    <w:panose1 w:val="00000500000000000000"/>
    <w:charset w:val="00"/>
    <w:family w:val="modern"/>
    <w:notTrueType/>
    <w:pitch w:val="variable"/>
    <w:sig w:usb0="00000007" w:usb1="00000000" w:usb2="00000000" w:usb3="00000000" w:csb0="00000093" w:csb1="00000000"/>
  </w:font>
  <w:font w:name="Aileron Light">
    <w:panose1 w:val="00000400000000000000"/>
    <w:charset w:val="00"/>
    <w:family w:val="modern"/>
    <w:notTrueType/>
    <w:pitch w:val="variable"/>
    <w:sig w:usb0="00000007" w:usb1="00000000" w:usb2="00000000" w:usb3="00000000" w:csb0="00000093" w:csb1="00000000"/>
  </w:font>
  <w:font w:name="Aileron-Regular">
    <w:panose1 w:val="00000500000000000000"/>
    <w:charset w:val="00"/>
    <w:family w:val="swiss"/>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ileron Heavy">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F7000" w14:textId="77777777" w:rsidR="002D0F16" w:rsidRDefault="002D0F16" w:rsidP="009B33B4">
    <w:pPr>
      <w:pStyle w:val="Footer"/>
    </w:pPr>
    <w:r>
      <w:rPr>
        <w:noProof/>
        <w:lang w:eastAsia="en-AU"/>
      </w:rPr>
      <w:drawing>
        <wp:anchor distT="0" distB="0" distL="114300" distR="114300" simplePos="0" relativeHeight="251659264" behindDoc="1" locked="0" layoutInCell="1" allowOverlap="1" wp14:anchorId="11E055E9" wp14:editId="664C8DBB">
          <wp:simplePos x="0" y="0"/>
          <wp:positionH relativeFrom="page">
            <wp:align>right</wp:align>
          </wp:positionH>
          <wp:positionV relativeFrom="paragraph">
            <wp:posOffset>-677131</wp:posOffset>
          </wp:positionV>
          <wp:extent cx="7614285" cy="1170305"/>
          <wp:effectExtent l="0" t="0" r="5715"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85" cy="1170305"/>
                  </a:xfrm>
                  <a:prstGeom prst="rect">
                    <a:avLst/>
                  </a:prstGeom>
                  <a:noFill/>
                </pic:spPr>
              </pic:pic>
            </a:graphicData>
          </a:graphic>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9E040" w14:textId="77777777" w:rsidR="00394DE6" w:rsidRDefault="00394DE6" w:rsidP="005213E6">
    <w:pPr>
      <w:pStyle w:val="Footer"/>
      <w:tabs>
        <w:tab w:val="clear" w:pos="4513"/>
        <w:tab w:val="clear" w:pos="9026"/>
        <w:tab w:val="right" w:pos="10198"/>
      </w:tabs>
    </w:pPr>
    <w:r>
      <w:rPr>
        <w:noProof/>
        <w:lang w:eastAsia="en-AU"/>
      </w:rPr>
      <w:drawing>
        <wp:anchor distT="0" distB="0" distL="114300" distR="114300" simplePos="0" relativeHeight="251658240" behindDoc="1" locked="0" layoutInCell="1" allowOverlap="1" wp14:anchorId="21E620B8" wp14:editId="1481E7E5">
          <wp:simplePos x="0" y="0"/>
          <wp:positionH relativeFrom="page">
            <wp:posOffset>-20955</wp:posOffset>
          </wp:positionH>
          <wp:positionV relativeFrom="paragraph">
            <wp:posOffset>-2262505</wp:posOffset>
          </wp:positionV>
          <wp:extent cx="7608570" cy="2878455"/>
          <wp:effectExtent l="0" t="0" r="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73230"/>
                  <a:stretch/>
                </pic:blipFill>
                <pic:spPr bwMode="auto">
                  <a:xfrm flipH="1">
                    <a:off x="0" y="0"/>
                    <a:ext cx="7608570" cy="2878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13E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07D87" w14:textId="77777777" w:rsidR="0003535F" w:rsidRDefault="0003535F" w:rsidP="009B33B4">
      <w:r>
        <w:separator/>
      </w:r>
    </w:p>
  </w:footnote>
  <w:footnote w:type="continuationSeparator" w:id="0">
    <w:p w14:paraId="2A2FACE5" w14:textId="77777777" w:rsidR="0003535F" w:rsidRDefault="0003535F" w:rsidP="009B3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F5FBE" w14:textId="77777777" w:rsidR="007E41A1" w:rsidRDefault="002D0F16" w:rsidP="009B33B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33F"/>
    <w:multiLevelType w:val="hybridMultilevel"/>
    <w:tmpl w:val="659EC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6724A"/>
    <w:multiLevelType w:val="hybridMultilevel"/>
    <w:tmpl w:val="9B86CC4E"/>
    <w:lvl w:ilvl="0" w:tplc="D0F4A37C">
      <w:numFmt w:val="bullet"/>
      <w:lvlText w:val="•"/>
      <w:lvlJc w:val="left"/>
      <w:pPr>
        <w:ind w:left="720" w:hanging="720"/>
      </w:pPr>
      <w:rPr>
        <w:rFonts w:ascii="Aileron" w:eastAsiaTheme="minorHAnsi" w:hAnsi="Aileron"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C2E30"/>
    <w:multiLevelType w:val="hybridMultilevel"/>
    <w:tmpl w:val="28DE4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A30657"/>
    <w:multiLevelType w:val="hybridMultilevel"/>
    <w:tmpl w:val="CCCAD8E4"/>
    <w:lvl w:ilvl="0" w:tplc="D0F4A37C">
      <w:numFmt w:val="bullet"/>
      <w:lvlText w:val="•"/>
      <w:lvlJc w:val="left"/>
      <w:pPr>
        <w:ind w:left="720" w:hanging="720"/>
      </w:pPr>
      <w:rPr>
        <w:rFonts w:ascii="Aileron" w:eastAsiaTheme="minorHAnsi" w:hAnsi="Aileron"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A10CA"/>
    <w:multiLevelType w:val="hybridMultilevel"/>
    <w:tmpl w:val="73E6C220"/>
    <w:lvl w:ilvl="0" w:tplc="D0F4A37C">
      <w:numFmt w:val="bullet"/>
      <w:lvlText w:val="•"/>
      <w:lvlJc w:val="left"/>
      <w:pPr>
        <w:ind w:left="720" w:hanging="720"/>
      </w:pPr>
      <w:rPr>
        <w:rFonts w:ascii="Aileron" w:eastAsiaTheme="minorHAnsi" w:hAnsi="Aileron"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EA095D"/>
    <w:multiLevelType w:val="hybridMultilevel"/>
    <w:tmpl w:val="D578E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601AEF"/>
    <w:multiLevelType w:val="hybridMultilevel"/>
    <w:tmpl w:val="05E2EF52"/>
    <w:lvl w:ilvl="0" w:tplc="D0F4A37C">
      <w:numFmt w:val="bullet"/>
      <w:lvlText w:val="•"/>
      <w:lvlJc w:val="left"/>
      <w:pPr>
        <w:ind w:left="720" w:hanging="720"/>
      </w:pPr>
      <w:rPr>
        <w:rFonts w:ascii="Aileron" w:eastAsiaTheme="minorHAnsi" w:hAnsi="Aileron"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181129"/>
    <w:multiLevelType w:val="hybridMultilevel"/>
    <w:tmpl w:val="29B6B7F0"/>
    <w:lvl w:ilvl="0" w:tplc="D0F4A37C">
      <w:numFmt w:val="bullet"/>
      <w:lvlText w:val="•"/>
      <w:lvlJc w:val="left"/>
      <w:pPr>
        <w:ind w:left="720" w:hanging="720"/>
      </w:pPr>
      <w:rPr>
        <w:rFonts w:ascii="Aileron" w:eastAsiaTheme="minorHAnsi" w:hAnsi="Aileron"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BB2445"/>
    <w:multiLevelType w:val="hybridMultilevel"/>
    <w:tmpl w:val="5CCC7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3C1AE2"/>
    <w:multiLevelType w:val="hybridMultilevel"/>
    <w:tmpl w:val="3FE458CA"/>
    <w:lvl w:ilvl="0" w:tplc="D0F4A37C">
      <w:numFmt w:val="bullet"/>
      <w:lvlText w:val="•"/>
      <w:lvlJc w:val="left"/>
      <w:pPr>
        <w:ind w:left="1080" w:hanging="720"/>
      </w:pPr>
      <w:rPr>
        <w:rFonts w:ascii="Aileron" w:eastAsiaTheme="minorHAnsi" w:hAnsi="Aileron"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1255D6"/>
    <w:multiLevelType w:val="hybridMultilevel"/>
    <w:tmpl w:val="837C9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AA5459"/>
    <w:multiLevelType w:val="hybridMultilevel"/>
    <w:tmpl w:val="59BAA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560986"/>
    <w:multiLevelType w:val="hybridMultilevel"/>
    <w:tmpl w:val="04FCB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DF1507"/>
    <w:multiLevelType w:val="hybridMultilevel"/>
    <w:tmpl w:val="501498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D2666AC"/>
    <w:multiLevelType w:val="hybridMultilevel"/>
    <w:tmpl w:val="4A52ADB8"/>
    <w:lvl w:ilvl="0" w:tplc="D0F4A37C">
      <w:numFmt w:val="bullet"/>
      <w:lvlText w:val="•"/>
      <w:lvlJc w:val="left"/>
      <w:pPr>
        <w:ind w:left="720" w:hanging="720"/>
      </w:pPr>
      <w:rPr>
        <w:rFonts w:ascii="Aileron" w:eastAsiaTheme="minorHAnsi" w:hAnsi="Aileron"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AD0168"/>
    <w:multiLevelType w:val="hybridMultilevel"/>
    <w:tmpl w:val="4558B03C"/>
    <w:lvl w:ilvl="0" w:tplc="D0F4A37C">
      <w:numFmt w:val="bullet"/>
      <w:lvlText w:val="•"/>
      <w:lvlJc w:val="left"/>
      <w:pPr>
        <w:ind w:left="720" w:hanging="720"/>
      </w:pPr>
      <w:rPr>
        <w:rFonts w:ascii="Aileron" w:eastAsiaTheme="minorHAnsi" w:hAnsi="Aileron"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0B71FB"/>
    <w:multiLevelType w:val="hybridMultilevel"/>
    <w:tmpl w:val="6A5A9514"/>
    <w:lvl w:ilvl="0" w:tplc="CF78B8DE">
      <w:numFmt w:val="bullet"/>
      <w:pStyle w:val="ListParagraph"/>
      <w:lvlText w:val="•"/>
      <w:lvlJc w:val="left"/>
      <w:pPr>
        <w:ind w:left="720" w:hanging="720"/>
      </w:pPr>
      <w:rPr>
        <w:rFonts w:ascii="Aileron" w:eastAsiaTheme="minorHAnsi" w:hAnsi="Aileron"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B3869FF"/>
    <w:multiLevelType w:val="hybridMultilevel"/>
    <w:tmpl w:val="D6A4C9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9"/>
  </w:num>
  <w:num w:numId="3">
    <w:abstractNumId w:val="16"/>
  </w:num>
  <w:num w:numId="4">
    <w:abstractNumId w:val="14"/>
  </w:num>
  <w:num w:numId="5">
    <w:abstractNumId w:val="4"/>
  </w:num>
  <w:num w:numId="6">
    <w:abstractNumId w:val="7"/>
  </w:num>
  <w:num w:numId="7">
    <w:abstractNumId w:val="1"/>
  </w:num>
  <w:num w:numId="8">
    <w:abstractNumId w:val="6"/>
  </w:num>
  <w:num w:numId="9">
    <w:abstractNumId w:val="3"/>
  </w:num>
  <w:num w:numId="10">
    <w:abstractNumId w:val="15"/>
  </w:num>
  <w:num w:numId="11">
    <w:abstractNumId w:val="10"/>
  </w:num>
  <w:num w:numId="12">
    <w:abstractNumId w:val="5"/>
  </w:num>
  <w:num w:numId="13">
    <w:abstractNumId w:val="0"/>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F6"/>
    <w:rsid w:val="00023D08"/>
    <w:rsid w:val="0003535F"/>
    <w:rsid w:val="000F1FF4"/>
    <w:rsid w:val="001761AF"/>
    <w:rsid w:val="001920B6"/>
    <w:rsid w:val="001F599E"/>
    <w:rsid w:val="00251D68"/>
    <w:rsid w:val="00297650"/>
    <w:rsid w:val="002B7FD9"/>
    <w:rsid w:val="002D0F16"/>
    <w:rsid w:val="00322D80"/>
    <w:rsid w:val="003617AD"/>
    <w:rsid w:val="00382BAA"/>
    <w:rsid w:val="0038436C"/>
    <w:rsid w:val="00394DE6"/>
    <w:rsid w:val="003F3C3E"/>
    <w:rsid w:val="00417D41"/>
    <w:rsid w:val="00456C8E"/>
    <w:rsid w:val="005213E6"/>
    <w:rsid w:val="0056150E"/>
    <w:rsid w:val="005C02EF"/>
    <w:rsid w:val="005C31B0"/>
    <w:rsid w:val="0067075E"/>
    <w:rsid w:val="006835EF"/>
    <w:rsid w:val="006E2615"/>
    <w:rsid w:val="00727FC2"/>
    <w:rsid w:val="0075313F"/>
    <w:rsid w:val="00792B83"/>
    <w:rsid w:val="007E41A1"/>
    <w:rsid w:val="00817F34"/>
    <w:rsid w:val="0085322D"/>
    <w:rsid w:val="008678E9"/>
    <w:rsid w:val="008A60E4"/>
    <w:rsid w:val="009174D3"/>
    <w:rsid w:val="00963E6E"/>
    <w:rsid w:val="009B33B4"/>
    <w:rsid w:val="009D5A97"/>
    <w:rsid w:val="009D7B34"/>
    <w:rsid w:val="00A25638"/>
    <w:rsid w:val="00A347BA"/>
    <w:rsid w:val="00A53DF9"/>
    <w:rsid w:val="00A76C02"/>
    <w:rsid w:val="00B1095C"/>
    <w:rsid w:val="00B2474E"/>
    <w:rsid w:val="00B27C0E"/>
    <w:rsid w:val="00B87FB2"/>
    <w:rsid w:val="00B9083C"/>
    <w:rsid w:val="00B922ED"/>
    <w:rsid w:val="00C61BEB"/>
    <w:rsid w:val="00CC3EA3"/>
    <w:rsid w:val="00D10487"/>
    <w:rsid w:val="00D840D3"/>
    <w:rsid w:val="00D8637B"/>
    <w:rsid w:val="00DF3ED0"/>
    <w:rsid w:val="00E21FBF"/>
    <w:rsid w:val="00E322AA"/>
    <w:rsid w:val="00E748AF"/>
    <w:rsid w:val="00E749D2"/>
    <w:rsid w:val="00EC03E6"/>
    <w:rsid w:val="00ED58CC"/>
    <w:rsid w:val="00F50ECB"/>
    <w:rsid w:val="00F62115"/>
    <w:rsid w:val="00FA45CB"/>
    <w:rsid w:val="00FA68F6"/>
    <w:rsid w:val="00FB36F0"/>
    <w:rsid w:val="00FD10C3"/>
    <w:rsid w:val="00FE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0D2AD"/>
  <w15:chartTrackingRefBased/>
  <w15:docId w15:val="{52B1DB62-9A80-4D71-BBDE-9B323E0F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3B4"/>
    <w:pPr>
      <w:spacing w:before="120" w:after="120" w:line="276" w:lineRule="auto"/>
    </w:pPr>
    <w:rPr>
      <w:rFonts w:ascii="Aileron" w:hAnsi="Aileron"/>
      <w:color w:val="414042" w:themeColor="text1"/>
      <w:lang w:val="en-AU"/>
    </w:rPr>
  </w:style>
  <w:style w:type="paragraph" w:styleId="Heading1">
    <w:name w:val="heading 1"/>
    <w:basedOn w:val="Normal"/>
    <w:next w:val="Normal"/>
    <w:link w:val="Heading1Char"/>
    <w:uiPriority w:val="9"/>
    <w:qFormat/>
    <w:rsid w:val="00E21FBF"/>
    <w:pPr>
      <w:outlineLvl w:val="0"/>
    </w:pPr>
    <w:rPr>
      <w:sz w:val="28"/>
    </w:rPr>
  </w:style>
  <w:style w:type="paragraph" w:styleId="Heading2">
    <w:name w:val="heading 2"/>
    <w:basedOn w:val="Normal"/>
    <w:next w:val="Normal"/>
    <w:link w:val="Heading2Char"/>
    <w:uiPriority w:val="9"/>
    <w:unhideWhenUsed/>
    <w:qFormat/>
    <w:rsid w:val="00E21FBF"/>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CFontRegularBodyText">
    <w:name w:val="AHC Font Regular (Body Text)"/>
    <w:basedOn w:val="Normal"/>
    <w:qFormat/>
    <w:rsid w:val="00382BAA"/>
    <w:pPr>
      <w:widowControl w:val="0"/>
      <w:suppressAutoHyphens/>
      <w:autoSpaceDE w:val="0"/>
      <w:autoSpaceDN w:val="0"/>
      <w:adjustRightInd w:val="0"/>
      <w:spacing w:line="288" w:lineRule="auto"/>
    </w:pPr>
    <w:rPr>
      <w:rFonts w:eastAsiaTheme="minorEastAsia" w:cs="Aileron-Regular"/>
      <w:color w:val="000000"/>
      <w:sz w:val="19"/>
      <w:szCs w:val="19"/>
    </w:rPr>
  </w:style>
  <w:style w:type="paragraph" w:customStyle="1" w:styleId="AHCFontRegularBodyCopy">
    <w:name w:val="AHC Font Regular (Body Copy)"/>
    <w:basedOn w:val="Normal"/>
    <w:qFormat/>
    <w:rsid w:val="00382BAA"/>
    <w:pPr>
      <w:widowControl w:val="0"/>
      <w:suppressAutoHyphens/>
      <w:autoSpaceDE w:val="0"/>
      <w:autoSpaceDN w:val="0"/>
      <w:adjustRightInd w:val="0"/>
      <w:spacing w:line="288" w:lineRule="auto"/>
      <w:textAlignment w:val="center"/>
    </w:pPr>
    <w:rPr>
      <w:rFonts w:cs="Aileron-Regular"/>
      <w:color w:val="000000"/>
      <w:sz w:val="19"/>
      <w:szCs w:val="19"/>
    </w:rPr>
  </w:style>
  <w:style w:type="paragraph" w:styleId="Header">
    <w:name w:val="header"/>
    <w:basedOn w:val="Normal"/>
    <w:link w:val="HeaderChar"/>
    <w:uiPriority w:val="99"/>
    <w:unhideWhenUsed/>
    <w:rsid w:val="00FA68F6"/>
    <w:pPr>
      <w:tabs>
        <w:tab w:val="center" w:pos="4513"/>
        <w:tab w:val="right" w:pos="9026"/>
      </w:tabs>
    </w:pPr>
  </w:style>
  <w:style w:type="character" w:customStyle="1" w:styleId="HeaderChar">
    <w:name w:val="Header Char"/>
    <w:basedOn w:val="DefaultParagraphFont"/>
    <w:link w:val="Header"/>
    <w:uiPriority w:val="99"/>
    <w:rsid w:val="00FA68F6"/>
  </w:style>
  <w:style w:type="paragraph" w:styleId="Footer">
    <w:name w:val="footer"/>
    <w:basedOn w:val="Normal"/>
    <w:link w:val="FooterChar"/>
    <w:uiPriority w:val="99"/>
    <w:unhideWhenUsed/>
    <w:rsid w:val="00FA68F6"/>
    <w:pPr>
      <w:tabs>
        <w:tab w:val="center" w:pos="4513"/>
        <w:tab w:val="right" w:pos="9026"/>
      </w:tabs>
    </w:pPr>
  </w:style>
  <w:style w:type="character" w:customStyle="1" w:styleId="FooterChar">
    <w:name w:val="Footer Char"/>
    <w:basedOn w:val="DefaultParagraphFont"/>
    <w:link w:val="Footer"/>
    <w:uiPriority w:val="99"/>
    <w:rsid w:val="00FA68F6"/>
  </w:style>
  <w:style w:type="paragraph" w:customStyle="1" w:styleId="BasicParagraph">
    <w:name w:val="[Basic Paragraph]"/>
    <w:basedOn w:val="Normal"/>
    <w:uiPriority w:val="99"/>
    <w:rsid w:val="008678E9"/>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86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92B83"/>
    <w:pPr>
      <w:spacing w:before="240" w:after="240"/>
      <w:jc w:val="center"/>
    </w:pPr>
    <w:rPr>
      <w:rFonts w:ascii="Aileron Heavy" w:hAnsi="Aileron Heavy"/>
      <w:sz w:val="40"/>
    </w:rPr>
  </w:style>
  <w:style w:type="character" w:customStyle="1" w:styleId="TitleChar">
    <w:name w:val="Title Char"/>
    <w:basedOn w:val="DefaultParagraphFont"/>
    <w:link w:val="Title"/>
    <w:uiPriority w:val="10"/>
    <w:rsid w:val="00792B83"/>
    <w:rPr>
      <w:rFonts w:ascii="Aileron Heavy" w:hAnsi="Aileron Heavy"/>
      <w:color w:val="414042" w:themeColor="text1"/>
      <w:sz w:val="40"/>
      <w:lang w:val="en-AU"/>
    </w:rPr>
  </w:style>
  <w:style w:type="character" w:customStyle="1" w:styleId="Heading1Char">
    <w:name w:val="Heading 1 Char"/>
    <w:basedOn w:val="DefaultParagraphFont"/>
    <w:link w:val="Heading1"/>
    <w:uiPriority w:val="9"/>
    <w:rsid w:val="00E21FBF"/>
    <w:rPr>
      <w:rFonts w:ascii="Aileron" w:hAnsi="Aileron"/>
      <w:color w:val="414042" w:themeColor="text1"/>
      <w:sz w:val="28"/>
    </w:rPr>
  </w:style>
  <w:style w:type="character" w:customStyle="1" w:styleId="Heading2Char">
    <w:name w:val="Heading 2 Char"/>
    <w:basedOn w:val="DefaultParagraphFont"/>
    <w:link w:val="Heading2"/>
    <w:uiPriority w:val="9"/>
    <w:rsid w:val="00E21FBF"/>
    <w:rPr>
      <w:rFonts w:asciiTheme="majorHAnsi" w:eastAsiaTheme="majorEastAsia" w:hAnsiTheme="majorHAnsi" w:cstheme="majorBidi"/>
      <w:color w:val="414042" w:themeColor="text1"/>
      <w:sz w:val="26"/>
      <w:szCs w:val="26"/>
    </w:rPr>
  </w:style>
  <w:style w:type="paragraph" w:styleId="ListParagraph">
    <w:name w:val="List Paragraph"/>
    <w:basedOn w:val="Normal"/>
    <w:uiPriority w:val="34"/>
    <w:qFormat/>
    <w:rsid w:val="00CC3EA3"/>
    <w:pPr>
      <w:numPr>
        <w:numId w:val="3"/>
      </w:numPr>
      <w:spacing w:line="240" w:lineRule="auto"/>
      <w:ind w:hanging="436"/>
      <w:contextualSpacing/>
    </w:pPr>
  </w:style>
  <w:style w:type="paragraph" w:styleId="BalloonText">
    <w:name w:val="Balloon Text"/>
    <w:basedOn w:val="Normal"/>
    <w:link w:val="BalloonTextChar"/>
    <w:uiPriority w:val="99"/>
    <w:semiHidden/>
    <w:unhideWhenUsed/>
    <w:rsid w:val="00E749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9D2"/>
    <w:rPr>
      <w:rFonts w:ascii="Segoe UI" w:hAnsi="Segoe UI" w:cs="Segoe UI"/>
      <w:color w:val="414042" w:themeColor="text1"/>
      <w:sz w:val="18"/>
      <w:szCs w:val="18"/>
      <w:lang w:val="en-AU"/>
    </w:rPr>
  </w:style>
  <w:style w:type="character" w:styleId="Hyperlink">
    <w:name w:val="Hyperlink"/>
    <w:basedOn w:val="DefaultParagraphFont"/>
    <w:uiPriority w:val="99"/>
    <w:unhideWhenUsed/>
    <w:rsid w:val="001920B6"/>
    <w:rPr>
      <w:color w:val="F0536E" w:themeColor="hyperlink"/>
      <w:u w:val="single"/>
    </w:rPr>
  </w:style>
  <w:style w:type="character" w:styleId="CommentReference">
    <w:name w:val="annotation reference"/>
    <w:basedOn w:val="DefaultParagraphFont"/>
    <w:uiPriority w:val="99"/>
    <w:semiHidden/>
    <w:unhideWhenUsed/>
    <w:rsid w:val="00E322AA"/>
    <w:rPr>
      <w:sz w:val="16"/>
      <w:szCs w:val="16"/>
    </w:rPr>
  </w:style>
  <w:style w:type="paragraph" w:styleId="CommentText">
    <w:name w:val="annotation text"/>
    <w:basedOn w:val="Normal"/>
    <w:link w:val="CommentTextChar"/>
    <w:uiPriority w:val="99"/>
    <w:semiHidden/>
    <w:unhideWhenUsed/>
    <w:rsid w:val="00E322AA"/>
    <w:pPr>
      <w:spacing w:line="240" w:lineRule="auto"/>
    </w:pPr>
    <w:rPr>
      <w:sz w:val="20"/>
      <w:szCs w:val="20"/>
    </w:rPr>
  </w:style>
  <w:style w:type="character" w:customStyle="1" w:styleId="CommentTextChar">
    <w:name w:val="Comment Text Char"/>
    <w:basedOn w:val="DefaultParagraphFont"/>
    <w:link w:val="CommentText"/>
    <w:uiPriority w:val="99"/>
    <w:semiHidden/>
    <w:rsid w:val="00E322AA"/>
    <w:rPr>
      <w:rFonts w:ascii="Aileron" w:hAnsi="Aileron"/>
      <w:color w:val="414042" w:themeColor="text1"/>
      <w:sz w:val="20"/>
      <w:szCs w:val="20"/>
      <w:lang w:val="en-AU"/>
    </w:rPr>
  </w:style>
  <w:style w:type="paragraph" w:styleId="CommentSubject">
    <w:name w:val="annotation subject"/>
    <w:basedOn w:val="CommentText"/>
    <w:next w:val="CommentText"/>
    <w:link w:val="CommentSubjectChar"/>
    <w:uiPriority w:val="99"/>
    <w:semiHidden/>
    <w:unhideWhenUsed/>
    <w:rsid w:val="00E322AA"/>
    <w:rPr>
      <w:b/>
      <w:bCs/>
    </w:rPr>
  </w:style>
  <w:style w:type="character" w:customStyle="1" w:styleId="CommentSubjectChar">
    <w:name w:val="Comment Subject Char"/>
    <w:basedOn w:val="CommentTextChar"/>
    <w:link w:val="CommentSubject"/>
    <w:uiPriority w:val="99"/>
    <w:semiHidden/>
    <w:rsid w:val="00E322AA"/>
    <w:rPr>
      <w:rFonts w:ascii="Aileron" w:hAnsi="Aileron"/>
      <w:b/>
      <w:bCs/>
      <w:color w:val="414042" w:themeColor="text1"/>
      <w:sz w:val="20"/>
      <w:szCs w:val="20"/>
      <w:lang w:val="en-AU"/>
    </w:rPr>
  </w:style>
  <w:style w:type="character" w:styleId="FollowedHyperlink">
    <w:name w:val="FollowedHyperlink"/>
    <w:basedOn w:val="DefaultParagraphFont"/>
    <w:uiPriority w:val="99"/>
    <w:semiHidden/>
    <w:unhideWhenUsed/>
    <w:rsid w:val="00A347BA"/>
    <w:rPr>
      <w:color w:val="B8102C" w:themeColor="followedHyperlink"/>
      <w:u w:val="single"/>
    </w:rPr>
  </w:style>
  <w:style w:type="paragraph" w:styleId="Revision">
    <w:name w:val="Revision"/>
    <w:hidden/>
    <w:uiPriority w:val="99"/>
    <w:semiHidden/>
    <w:rsid w:val="002B7FD9"/>
    <w:rPr>
      <w:rFonts w:ascii="Aileron" w:hAnsi="Aileron"/>
      <w:color w:val="414042" w:themeColor="tex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5794">
      <w:bodyDiv w:val="1"/>
      <w:marLeft w:val="0"/>
      <w:marRight w:val="0"/>
      <w:marTop w:val="0"/>
      <w:marBottom w:val="0"/>
      <w:divBdr>
        <w:top w:val="none" w:sz="0" w:space="0" w:color="auto"/>
        <w:left w:val="none" w:sz="0" w:space="0" w:color="auto"/>
        <w:bottom w:val="none" w:sz="0" w:space="0" w:color="auto"/>
        <w:right w:val="none" w:sz="0" w:space="0" w:color="auto"/>
      </w:divBdr>
    </w:div>
    <w:div w:id="1030304178">
      <w:bodyDiv w:val="1"/>
      <w:marLeft w:val="0"/>
      <w:marRight w:val="0"/>
      <w:marTop w:val="0"/>
      <w:marBottom w:val="0"/>
      <w:divBdr>
        <w:top w:val="none" w:sz="0" w:space="0" w:color="auto"/>
        <w:left w:val="none" w:sz="0" w:space="0" w:color="auto"/>
        <w:bottom w:val="none" w:sz="0" w:space="0" w:color="auto"/>
        <w:right w:val="none" w:sz="0" w:space="0" w:color="auto"/>
      </w:divBdr>
    </w:div>
    <w:div w:id="1614553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mailto:Danielle.Calautti@boroondara.vic.gov.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ealth.promotion@accesshc.org.au" TargetMode="Externa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www.manningham.vic.gov.au/file/1551"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s://www.boroondara.vic.gov.au/about-council/council-administration/policies-plans-and-strategies" TargetMode="External"/><Relationship Id="rId23" Type="http://schemas.openxmlformats.org/officeDocument/2006/relationships/hyperlink" Target="mailto:Anissa.Gracie@manningham.vic.gov.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veymonkey.com/r/InclusiveClubs1" TargetMode="External"/><Relationship Id="rId22" Type="http://schemas.openxmlformats.org/officeDocument/2006/relationships/hyperlink" Target="mailto:Julia.Wallace@boroondara.vic.gov.au" TargetMode="External"/><Relationship Id="rId27"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ccess HC">
      <a:dk1>
        <a:srgbClr val="414042"/>
      </a:dk1>
      <a:lt1>
        <a:srgbClr val="F7F5F2"/>
      </a:lt1>
      <a:dk2>
        <a:srgbClr val="1F4145"/>
      </a:dk2>
      <a:lt2>
        <a:srgbClr val="DCECC5"/>
      </a:lt2>
      <a:accent1>
        <a:srgbClr val="F5DA56"/>
      </a:accent1>
      <a:accent2>
        <a:srgbClr val="F0536E"/>
      </a:accent2>
      <a:accent3>
        <a:srgbClr val="59C8F3"/>
      </a:accent3>
      <a:accent4>
        <a:srgbClr val="F69FA2"/>
      </a:accent4>
      <a:accent5>
        <a:srgbClr val="FFFFFF"/>
      </a:accent5>
      <a:accent6>
        <a:srgbClr val="0F95CB"/>
      </a:accent6>
      <a:hlink>
        <a:srgbClr val="F0536E"/>
      </a:hlink>
      <a:folHlink>
        <a:srgbClr val="B8102C"/>
      </a:folHlink>
    </a:clrScheme>
    <a:fontScheme name="Access HC">
      <a:majorFont>
        <a:latin typeface="Aileron"/>
        <a:ea typeface=""/>
        <a:cs typeface=""/>
      </a:majorFont>
      <a:minorFont>
        <a:latin typeface="Aileron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HC Document" ma:contentTypeID="0x010100270C4100ADAC4447B374E9DE40C0A6BD00A7B4289EF680C04FA2CC3BBE05746242" ma:contentTypeVersion="10" ma:contentTypeDescription="" ma:contentTypeScope="" ma:versionID="b268852c5980bf69eabcfe51c89f20b7">
  <xsd:schema xmlns:xsd="http://www.w3.org/2001/XMLSchema" xmlns:xs="http://www.w3.org/2001/XMLSchema" xmlns:p="http://schemas.microsoft.com/office/2006/metadata/properties" xmlns:ns2="d31473ea-b3d5-4c35-8b08-aceb8eda4428" targetNamespace="http://schemas.microsoft.com/office/2006/metadata/properties" ma:root="true" ma:fieldsID="9d22fe97ed0e051d585f7f82d5ce1640" ns2:_="">
    <xsd:import namespace="d31473ea-b3d5-4c35-8b08-aceb8eda4428"/>
    <xsd:element name="properties">
      <xsd:complexType>
        <xsd:sequence>
          <xsd:element name="documentManagement">
            <xsd:complexType>
              <xsd:all>
                <xsd:element ref="ns2:f517d0e2030b4aeda71a797bbc466dc0" minOccurs="0"/>
                <xsd:element ref="ns2:TaxCatchAll" minOccurs="0"/>
                <xsd:element ref="ns2:TaxCatchAllLabel" minOccurs="0"/>
                <xsd:element ref="ns2:ee2eeae9077e4a32aba919ff6b1a0c92" minOccurs="0"/>
                <xsd:element ref="ns2:j498be84cc414d66b4c789b0fe67a4c3" minOccurs="0"/>
                <xsd:element ref="ns2:h9713ebb679d41ad8abe5408f0b3c0e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473ea-b3d5-4c35-8b08-aceb8eda4428" elementFormDefault="qualified">
    <xsd:import namespace="http://schemas.microsoft.com/office/2006/documentManagement/types"/>
    <xsd:import namespace="http://schemas.microsoft.com/office/infopath/2007/PartnerControls"/>
    <xsd:element name="f517d0e2030b4aeda71a797bbc466dc0" ma:index="8" ma:taxonomy="true" ma:internalName="f517d0e2030b4aeda71a797bbc466dc0" ma:taxonomyFieldName="DocumentType" ma:displayName="Document Type" ma:readOnly="false" ma:default="" ma:fieldId="{f517d0e2-030b-4aed-a71a-797bbc466dc0}" ma:sspId="d04fda91-08b8-44b3-9797-d862a39705ee" ma:termSetId="a0edc038-9e81-4749-ae42-8e6a0f7870b3"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0874982-17fb-4e96-ab61-efcad444c4ed}" ma:internalName="TaxCatchAll" ma:showField="CatchAllData" ma:web="df19f728-f8fe-4eff-945e-3656f05afc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0874982-17fb-4e96-ab61-efcad444c4ed}" ma:internalName="TaxCatchAllLabel" ma:readOnly="true" ma:showField="CatchAllDataLabel" ma:web="df19f728-f8fe-4eff-945e-3656f05afc64">
      <xsd:complexType>
        <xsd:complexContent>
          <xsd:extension base="dms:MultiChoiceLookup">
            <xsd:sequence>
              <xsd:element name="Value" type="dms:Lookup" maxOccurs="unbounded" minOccurs="0" nillable="true"/>
            </xsd:sequence>
          </xsd:extension>
        </xsd:complexContent>
      </xsd:complexType>
    </xsd:element>
    <xsd:element name="ee2eeae9077e4a32aba919ff6b1a0c92" ma:index="12" ma:taxonomy="true" ma:internalName="ee2eeae9077e4a32aba919ff6b1a0c92" ma:taxonomyFieldName="Month" ma:displayName="Month" ma:readOnly="false" ma:default="" ma:fieldId="{ee2eeae9-077e-4a32-aba9-19ff6b1a0c92}" ma:sspId="d04fda91-08b8-44b3-9797-d862a39705ee" ma:termSetId="7acf9d40-3d23-4fb1-9e84-49c1f00cfd5e" ma:anchorId="00000000-0000-0000-0000-000000000000" ma:open="false" ma:isKeyword="false">
      <xsd:complexType>
        <xsd:sequence>
          <xsd:element ref="pc:Terms" minOccurs="0" maxOccurs="1"/>
        </xsd:sequence>
      </xsd:complexType>
    </xsd:element>
    <xsd:element name="j498be84cc414d66b4c789b0fe67a4c3" ma:index="14" ma:taxonomy="true" ma:internalName="j498be84cc414d66b4c789b0fe67a4c3" ma:taxonomyFieldName="Topic" ma:displayName="Topic" ma:readOnly="false" ma:default="" ma:fieldId="{3498be84-cc41-4d66-b4c7-89b0fe67a4c3}" ma:sspId="d04fda91-08b8-44b3-9797-d862a39705ee" ma:termSetId="58b4863d-4953-4c73-9aaf-a6a9699cd7fc" ma:anchorId="00000000-0000-0000-0000-000000000000" ma:open="false" ma:isKeyword="false">
      <xsd:complexType>
        <xsd:sequence>
          <xsd:element ref="pc:Terms" minOccurs="0" maxOccurs="1"/>
        </xsd:sequence>
      </xsd:complexType>
    </xsd:element>
    <xsd:element name="h9713ebb679d41ad8abe5408f0b3c0e6" ma:index="16" ma:taxonomy="true" ma:internalName="h9713ebb679d41ad8abe5408f0b3c0e6" ma:taxonomyFieldName="Year" ma:displayName="Year" ma:readOnly="false" ma:default="" ma:fieldId="{19713ebb-679d-41ad-8abe-5408f0b3c0e6}" ma:sspId="d04fda91-08b8-44b3-9797-d862a39705ee" ma:termSetId="1e0a30d5-61fa-41bf-9fe6-11da6a2b87b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1473ea-b3d5-4c35-8b08-aceb8eda4428">
      <Value>146</Value>
      <Value>4</Value>
      <Value>94</Value>
      <Value>91</Value>
    </TaxCatchAll>
    <j498be84cc414d66b4c789b0fe67a4c3 xmlns="d31473ea-b3d5-4c35-8b08-aceb8eda4428">
      <Terms xmlns="http://schemas.microsoft.com/office/infopath/2007/PartnerControls">
        <TermInfo xmlns="http://schemas.microsoft.com/office/infopath/2007/PartnerControls">
          <TermName xmlns="http://schemas.microsoft.com/office/infopath/2007/PartnerControls">Branding/Templates</TermName>
          <TermId xmlns="http://schemas.microsoft.com/office/infopath/2007/PartnerControls">424e5cd2-c73e-417b-99b9-a30712f414b5</TermId>
        </TermInfo>
      </Terms>
    </j498be84cc414d66b4c789b0fe67a4c3>
    <ee2eeae9077e4a32aba919ff6b1a0c92 xmlns="d31473ea-b3d5-4c35-8b08-aceb8eda4428">
      <Terms xmlns="http://schemas.microsoft.com/office/infopath/2007/PartnerControls">
        <TermInfo xmlns="http://schemas.microsoft.com/office/infopath/2007/PartnerControls">
          <TermName xmlns="http://schemas.microsoft.com/office/infopath/2007/PartnerControls">November</TermName>
          <TermId xmlns="http://schemas.microsoft.com/office/infopath/2007/PartnerControls">872b43ef-aae6-4972-9bdf-d8cb070c8d8f</TermId>
        </TermInfo>
      </Terms>
    </ee2eeae9077e4a32aba919ff6b1a0c92>
    <h9713ebb679d41ad8abe5408f0b3c0e6 xmlns="d31473ea-b3d5-4c35-8b08-aceb8eda4428">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8ab96b46-6808-44c7-82e3-65d0dd9e746a</TermId>
        </TermInfo>
      </Terms>
    </h9713ebb679d41ad8abe5408f0b3c0e6>
    <f517d0e2030b4aeda71a797bbc466dc0 xmlns="d31473ea-b3d5-4c35-8b08-aceb8eda4428">
      <Terms xmlns="http://schemas.microsoft.com/office/infopath/2007/PartnerControls">
        <TermInfo xmlns="http://schemas.microsoft.com/office/infopath/2007/PartnerControls">
          <TermName xmlns="http://schemas.microsoft.com/office/infopath/2007/PartnerControls">Poster</TermName>
          <TermId xmlns="http://schemas.microsoft.com/office/infopath/2007/PartnerControls">f8c12675-0990-4134-9dc4-dfaf24ae5a80</TermId>
        </TermInfo>
      </Terms>
    </f517d0e2030b4aeda71a797bbc466dc0>
  </documentManagement>
</p:properties>
</file>

<file path=customXml/item4.xml><?xml version="1.0" encoding="utf-8"?>
<?mso-contentType ?>
<SharedContentType xmlns="Microsoft.SharePoint.Taxonomy.ContentTypeSync" SourceId="d04fda91-08b8-44b3-9797-d862a39705ee" ContentTypeId="0x010100270C4100ADAC4447B374E9DE40C0A6BD"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40CD-2367-4C2B-9C9B-56F8CC2E5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473ea-b3d5-4c35-8b08-aceb8eda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3CC40-4FBF-42AC-9333-BEBE0DAFEB14}">
  <ds:schemaRefs>
    <ds:schemaRef ds:uri="http://schemas.microsoft.com/sharepoint/v3/contenttype/forms"/>
  </ds:schemaRefs>
</ds:datastoreItem>
</file>

<file path=customXml/itemProps3.xml><?xml version="1.0" encoding="utf-8"?>
<ds:datastoreItem xmlns:ds="http://schemas.openxmlformats.org/officeDocument/2006/customXml" ds:itemID="{35A8B611-C2C0-41A9-A220-3F53D499CE86}">
  <ds:schemaRefs>
    <ds:schemaRef ds:uri="http://schemas.microsoft.com/office/2006/metadata/properties"/>
    <ds:schemaRef ds:uri="http://schemas.microsoft.com/office/infopath/2007/PartnerControls"/>
    <ds:schemaRef ds:uri="d31473ea-b3d5-4c35-8b08-aceb8eda4428"/>
  </ds:schemaRefs>
</ds:datastoreItem>
</file>

<file path=customXml/itemProps4.xml><?xml version="1.0" encoding="utf-8"?>
<ds:datastoreItem xmlns:ds="http://schemas.openxmlformats.org/officeDocument/2006/customXml" ds:itemID="{61B284F6-FB3B-41B6-84B7-E45F0881FD3F}">
  <ds:schemaRefs>
    <ds:schemaRef ds:uri="Microsoft.SharePoint.Taxonomy.ContentTypeSync"/>
  </ds:schemaRefs>
</ds:datastoreItem>
</file>

<file path=customXml/itemProps5.xml><?xml version="1.0" encoding="utf-8"?>
<ds:datastoreItem xmlns:ds="http://schemas.openxmlformats.org/officeDocument/2006/customXml" ds:itemID="{E81807FE-F5CD-47B3-B996-D69510F2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A4 blank announcement poster template</vt:lpstr>
    </vt:vector>
  </TitlesOfParts>
  <Company>Inner East Community Health</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 announcement poster template</dc:title>
  <dc:subject/>
  <dc:creator>DIANE MARGARETA YURI</dc:creator>
  <cp:keywords/>
  <dc:description/>
  <cp:lastModifiedBy>Regina Georgakilas</cp:lastModifiedBy>
  <cp:revision>2</cp:revision>
  <cp:lastPrinted>2018-10-15T23:41:00Z</cp:lastPrinted>
  <dcterms:created xsi:type="dcterms:W3CDTF">2019-09-29T23:42:00Z</dcterms:created>
  <dcterms:modified xsi:type="dcterms:W3CDTF">2019-09-29T23:42:00Z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0x010100270C4100ADAC4447B374E9DE40C0A6BD00A7B4289EF680C04FA2CC3BBE05746242</vt:lpwstr>
  </property>
  <property fmtid="{D5CDD505-2E9C-101B-9397-08002B2CF9AE}" pid="3" name="Topic">
    <vt:lpwstr>94;#Branding/Templates|424e5cd2-c73e-417b-99b9-a30712f414b5</vt:lpwstr>
  </property>
  <property fmtid="{D5CDD505-2E9C-101B-9397-08002B2CF9AE}" pid="4" name="DocumentType">
    <vt:lpwstr>146;#Poster|f8c12675-0990-4134-9dc4-dfaf24ae5a80</vt:lpwstr>
  </property>
  <property fmtid="{D5CDD505-2E9C-101B-9397-08002B2CF9AE}" pid="5" name="Year">
    <vt:lpwstr>4;#2016|8ab96b46-6808-44c7-82e3-65d0dd9e746a</vt:lpwstr>
  </property>
  <property fmtid="{D5CDD505-2E9C-101B-9397-08002B2CF9AE}" pid="6" name="Month">
    <vt:lpwstr>91;#November|872b43ef-aae6-4972-9bdf-d8cb070c8d8f</vt:lpwstr>
  </property>
</Properties>
</file>